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03cc" w14:textId="1e50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2020 жылғы 25 желтоқсандағы №50-1 "2021-2023 жылдарға арналған Бөкей ордасы ауданы Сайқын ауылдық округінің бюджеті туралы" шешіміне өзгерістер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2021 жылғы 27 тамыздағы № 8-2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мәслихатының 2020 жылғы 25 желтоқсандағы №50-1 "2021-2023 жылдарға арналған Бөкей ордасы ауданы Сайқын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№6641 болып тіркелген) мынандай өзгерістер енгізілсін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Сайқын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61 658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9 953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51 455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74 265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- 12 607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12 607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косымшасына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27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50-1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Сайқын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