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7570d" w14:textId="2e757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Бөкей ордасы ауданы Орда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2021 жылғы 31 желтоқсандағы № 13-2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Орда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69 195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10 232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58 963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70 055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-860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860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860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Бөкей ордасы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 23-2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2022 жылға арналған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Бөкей ордасы аудандық мәслихатының 2021 жылғы 28 желтоқсандағы №12-1 "2022 – 2024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№26231 болып тіркелген)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желтоқсандағы № 13-2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Орда ауылдық округінің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Бөкей ордасы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 23-2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13-2 шешіміне 2-қосымша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Орда ауылдық округінің бюджеті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13-2 шешіміне 3-қосымша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Орда ауылдық округінің бюджеті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