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035c" w14:textId="dda0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Бөкей ордасы ауданы Бисен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31 желтоқсандағы № 13-3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54 332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8 379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45 903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55 732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2021 жылғы 28 желтоқсандағы №12-1 "2022 – 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№26231 болып тіркелген) сәйкес қалыптасады.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Бисен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 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13-3 шешіміне 2-қосымша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Бисен ауылдық округінің бюджеті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13-3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Бисен ауылдық округінің бюджеті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