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dec0" w14:textId="cd1d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Бөкей ордасы ауданы Мұратсай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31 желтоқсандағы № 13-4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Мұратсай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36 664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35 541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36 859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 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2021 жылғы 28 желтоқсандағы №12-1 "2022 – 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№26231 болып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желтоқсандағы № 13-4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Мұратсай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 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13-4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Мұратсай ауылдық округінің бюджеті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13-4 шешіміне 3-қосымша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Мұратсай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