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9707" w14:textId="0729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Зеленов аудандық мәслихатының 2018 жылғы 29 мамырдағы №21-2 "Зеленов ауданының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30 қыркүйектегі № 8-7 шешімі.</w:t>
      </w:r>
    </w:p>
    <w:p>
      <w:pPr>
        <w:spacing w:after="0"/>
        <w:ind w:left="0"/>
        <w:jc w:val="both"/>
      </w:pPr>
      <w:bookmarkStart w:name="z3" w:id="0"/>
      <w:r>
        <w:rPr>
          <w:rFonts w:ascii="Times New Roman"/>
          <w:b w:val="false"/>
          <w:i w:val="false"/>
          <w:color w:val="000000"/>
          <w:sz w:val="28"/>
        </w:rPr>
        <w:t xml:space="preserve">
      Бәйтерек ауданы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"Зеленов ауданының ауылдық округтерінің жергілікті қоғамдастық жиналысының регламентін бекіту туралы" 2018 жылғы 29 мамырдағы №21-2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"Бәйтерек ауданы ауылдық округтерінің жергілікті қоғамдастық жиналысының регламентін бекіту туралы";</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Бәйтерек ауданы бойынша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Бәйтерек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1"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
    <w:bookmarkStart w:name="z12" w:id="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
    <w:bookmarkStart w:name="z13" w:id="7"/>
    <w:p>
      <w:pPr>
        <w:spacing w:after="0"/>
        <w:ind w:left="0"/>
        <w:jc w:val="both"/>
      </w:pPr>
      <w:r>
        <w:rPr>
          <w:rFonts w:ascii="Times New Roman"/>
          <w:b w:val="false"/>
          <w:i w:val="false"/>
          <w:color w:val="000000"/>
          <w:sz w:val="28"/>
        </w:rPr>
        <w:t>
      аудандық маңызы бар қала, ауылдар және ауылдық округ (бұдан әрі – ауылдық округ) бюджетінің жобасын және бюджеттің атқарылуы туралы есепті келісу;</w:t>
      </w:r>
    </w:p>
    <w:bookmarkEnd w:id="7"/>
    <w:bookmarkStart w:name="z14" w:id="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8"/>
    <w:bookmarkStart w:name="z15" w:id="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
    <w:bookmarkStart w:name="z16" w:id="1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
    <w:bookmarkStart w:name="z17" w:id="1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1"/>
    <w:bookmarkStart w:name="z18" w:id="1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2"/>
    <w:bookmarkStart w:name="z19" w:id="13"/>
    <w:p>
      <w:pPr>
        <w:spacing w:after="0"/>
        <w:ind w:left="0"/>
        <w:jc w:val="both"/>
      </w:pPr>
      <w:r>
        <w:rPr>
          <w:rFonts w:ascii="Times New Roman"/>
          <w:b w:val="false"/>
          <w:i w:val="false"/>
          <w:color w:val="000000"/>
          <w:sz w:val="28"/>
        </w:rPr>
        <w:t>
      ауылдық округі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3"/>
    <w:bookmarkStart w:name="z20" w:id="1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4"/>
    <w:bookmarkStart w:name="z21" w:id="1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5"/>
    <w:bookmarkStart w:name="z22" w:id="1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4" w:id="1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
    <w:bookmarkStart w:name="z25" w:id="18"/>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bookmarkStart w:name="z28"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
    <w:bookmarkStart w:name="z29" w:id="21"/>
    <w:p>
      <w:pPr>
        <w:spacing w:after="0"/>
        <w:ind w:left="0"/>
        <w:jc w:val="both"/>
      </w:pPr>
      <w:r>
        <w:rPr>
          <w:rFonts w:ascii="Times New Roman"/>
          <w:b w:val="false"/>
          <w:i w:val="false"/>
          <w:color w:val="000000"/>
          <w:sz w:val="28"/>
        </w:rPr>
        <w:t>
      Жиналыстың шешімі хаттамамен ресімделеді, онда:</w:t>
      </w:r>
    </w:p>
    <w:bookmarkEnd w:id="21"/>
    <w:bookmarkStart w:name="z30" w:id="22"/>
    <w:p>
      <w:pPr>
        <w:spacing w:after="0"/>
        <w:ind w:left="0"/>
        <w:jc w:val="both"/>
      </w:pPr>
      <w:r>
        <w:rPr>
          <w:rFonts w:ascii="Times New Roman"/>
          <w:b w:val="false"/>
          <w:i w:val="false"/>
          <w:color w:val="000000"/>
          <w:sz w:val="28"/>
        </w:rPr>
        <w:t>
      1) жиналыстың өткізілген күні мен орны;</w:t>
      </w:r>
    </w:p>
    <w:bookmarkEnd w:id="22"/>
    <w:bookmarkStart w:name="z31" w:id="23"/>
    <w:p>
      <w:pPr>
        <w:spacing w:after="0"/>
        <w:ind w:left="0"/>
        <w:jc w:val="both"/>
      </w:pPr>
      <w:r>
        <w:rPr>
          <w:rFonts w:ascii="Times New Roman"/>
          <w:b w:val="false"/>
          <w:i w:val="false"/>
          <w:color w:val="000000"/>
          <w:sz w:val="28"/>
        </w:rPr>
        <w:t>
      2) жиналыс мүшелерінің саны және тізімі;</w:t>
      </w:r>
    </w:p>
    <w:bookmarkEnd w:id="23"/>
    <w:bookmarkStart w:name="z32" w:id="2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4"/>
    <w:bookmarkStart w:name="z33" w:id="2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5"/>
    <w:bookmarkStart w:name="z34" w:id="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
    <w:bookmarkStart w:name="z35"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7"/>
    <w:bookmarkStart w:name="z36" w:id="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8"/>
    <w:bookmarkStart w:name="z37" w:id="29"/>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9"/>
    <w:bookmarkStart w:name="z38" w:id="30"/>
    <w:p>
      <w:pPr>
        <w:spacing w:after="0"/>
        <w:ind w:left="0"/>
        <w:jc w:val="both"/>
      </w:pPr>
      <w:r>
        <w:rPr>
          <w:rFonts w:ascii="Times New Roman"/>
          <w:b w:val="false"/>
          <w:i w:val="false"/>
          <w:color w:val="000000"/>
          <w:sz w:val="28"/>
        </w:rPr>
        <w:t xml:space="preserve">
      ауылдық округ әкімі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30"/>
    <w:bookmarkStart w:name="z39" w:id="31"/>
    <w:p>
      <w:pPr>
        <w:spacing w:after="0"/>
        <w:ind w:left="0"/>
        <w:jc w:val="both"/>
      </w:pPr>
      <w:r>
        <w:rPr>
          <w:rFonts w:ascii="Times New Roman"/>
          <w:b w:val="false"/>
          <w:i w:val="false"/>
          <w:color w:val="000000"/>
          <w:sz w:val="28"/>
        </w:rPr>
        <w:t>
      ауылдық округі әкімі келіспеушілігін тудырған мәселелерді шешу мүмкін болмаған жағдайда, мәселені жоғары тұрған әкім аудандық мәслихатының отырысында алдын ала талқылаудан соң шешеді.".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ауданы мәслихатының 31.08.2022 </w:t>
      </w:r>
      <w:r>
        <w:rPr>
          <w:rFonts w:ascii="Times New Roman"/>
          <w:b w:val="false"/>
          <w:i w:val="false"/>
          <w:color w:val="000000"/>
          <w:sz w:val="28"/>
        </w:rPr>
        <w:t>№ 20-4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