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3b9e" w14:textId="7a63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№58-3 "2021-2023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2020 жылғы 24 желтоқсандағы №58-3 "2021-2023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№6626 тіркелген, 2021 жылғы 2 қаңтардағы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46 896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Болашақ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