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3b9e" w14:textId="7a63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№58-3 "2021-2023 жылдарға арналған Казталов ауданының Болашақ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2020 жылғы 24 желтоқсандағы №58-3 "2021-2023 жылдарға арналған Казталов ауданының Болашақ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№6626 тіркелген, 2021 жылғы 2 қаңтардағы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45 526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Болашақ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