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7b11" w14:textId="81e7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2018 жылғы 15 мамырдағы №22-5 "Казталов ауданының ауылдық округтерінің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2021 жылғы 21 желтоқсандағы № 12-3 шешімі. Күші жойылды - Батыс Қазақстан облысы Казталов аудандық мәслихатының 2024 жылғы 22 тамыздағы № 20-3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22.08.2024 </w:t>
      </w:r>
      <w:r>
        <w:rPr>
          <w:rFonts w:ascii="Times New Roman"/>
          <w:b w:val="false"/>
          <w:i w:val="false"/>
          <w:color w:val="ff0000"/>
          <w:sz w:val="28"/>
        </w:rPr>
        <w:t>№ 20-3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Казталов ауданы мәслихаты ШЕШТІ:</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"Казталов ауданының ауылдық округтерінің жергілікті қоғамдастық жиналысының регламентін бекіту туралы" 2018 жылғы 15 мамырдағы №22-5 (Нормативтік құқықтық актілерді мемлекеттік тіркеу тізілімінде №5206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2021 жылғы 21 желтоқсандағы</w:t>
            </w:r>
            <w:r>
              <w:br/>
            </w:r>
            <w:r>
              <w:rPr>
                <w:rFonts w:ascii="Times New Roman"/>
                <w:b w:val="false"/>
                <w:i w:val="false"/>
                <w:color w:val="000000"/>
                <w:sz w:val="20"/>
              </w:rPr>
              <w:t>№12-3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2018 жылғы 15 мамырдағы</w:t>
            </w:r>
            <w:r>
              <w:br/>
            </w:r>
            <w:r>
              <w:rPr>
                <w:rFonts w:ascii="Times New Roman"/>
                <w:b w:val="false"/>
                <w:i w:val="false"/>
                <w:color w:val="000000"/>
                <w:sz w:val="20"/>
              </w:rPr>
              <w:t>№ 22-5 шешімімен бекітілген</w:t>
            </w:r>
          </w:p>
        </w:tc>
      </w:tr>
    </w:tbl>
    <w:bookmarkStart w:name="z10" w:id="4"/>
    <w:p>
      <w:pPr>
        <w:spacing w:after="0"/>
        <w:ind w:left="0"/>
        <w:jc w:val="left"/>
      </w:pPr>
      <w:r>
        <w:rPr>
          <w:rFonts w:ascii="Times New Roman"/>
          <w:b/>
          <w:i w:val="false"/>
          <w:color w:val="000000"/>
        </w:rPr>
        <w:t xml:space="preserve"> Казталов ауданының ауылдық округтерінің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0"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4"/>
    <w:bookmarkStart w:name="z21"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2" w:id="16"/>
    <w:p>
      <w:pPr>
        <w:spacing w:after="0"/>
        <w:ind w:left="0"/>
        <w:jc w:val="both"/>
      </w:pPr>
      <w:r>
        <w:rPr>
          <w:rFonts w:ascii="Times New Roman"/>
          <w:b w:val="false"/>
          <w:i w:val="false"/>
          <w:color w:val="000000"/>
          <w:sz w:val="28"/>
        </w:rPr>
        <w:t>
      2) 10-15 мың халық – жиналыстың 11-15 мүшесі;</w:t>
      </w:r>
    </w:p>
    <w:bookmarkEnd w:id="16"/>
    <w:bookmarkStart w:name="z23" w:id="17"/>
    <w:p>
      <w:pPr>
        <w:spacing w:after="0"/>
        <w:ind w:left="0"/>
        <w:jc w:val="both"/>
      </w:pPr>
      <w:r>
        <w:rPr>
          <w:rFonts w:ascii="Times New Roman"/>
          <w:b w:val="false"/>
          <w:i w:val="false"/>
          <w:color w:val="000000"/>
          <w:sz w:val="28"/>
        </w:rPr>
        <w:t>
      3) 15-20 мың халық – жиналыстың 16-20 мүшесі;</w:t>
      </w:r>
    </w:p>
    <w:bookmarkEnd w:id="17"/>
    <w:bookmarkStart w:name="z24"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5" w:id="19"/>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6" w:id="20"/>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7"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8"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29"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0" w:id="2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4"/>
    <w:bookmarkStart w:name="z31"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5"/>
    <w:bookmarkStart w:name="z32" w:id="2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6"/>
    <w:bookmarkStart w:name="z33" w:id="2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4" w:id="2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
    <w:bookmarkStart w:name="z35" w:id="2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9"/>
    <w:bookmarkStart w:name="z36"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7" w:id="31"/>
    <w:p>
      <w:pPr>
        <w:spacing w:after="0"/>
        <w:ind w:left="0"/>
        <w:jc w:val="both"/>
      </w:pPr>
      <w:r>
        <w:rPr>
          <w:rFonts w:ascii="Times New Roman"/>
          <w:b w:val="false"/>
          <w:i w:val="false"/>
          <w:color w:val="000000"/>
          <w:sz w:val="28"/>
        </w:rPr>
        <w:t xml:space="preserve">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 </w:t>
      </w:r>
    </w:p>
    <w:bookmarkEnd w:id="31"/>
    <w:bookmarkStart w:name="z38" w:id="3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2"/>
    <w:bookmarkStart w:name="z39"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0"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1" w:id="35"/>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42"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3"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4" w:id="38"/>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5"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46"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47"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48" w:id="42"/>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42"/>
    <w:bookmarkStart w:name="z49"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0" w:id="44"/>
    <w:p>
      <w:pPr>
        <w:spacing w:after="0"/>
        <w:ind w:left="0"/>
        <w:jc w:val="both"/>
      </w:pPr>
      <w:r>
        <w:rPr>
          <w:rFonts w:ascii="Times New Roman"/>
          <w:b w:val="false"/>
          <w:i w:val="false"/>
          <w:color w:val="000000"/>
          <w:sz w:val="28"/>
        </w:rPr>
        <w:t xml:space="preserve">
      9. Жиналыстың күн тәртібін ауылдық округ әкімінің аппараты жиналыс мүшелері, тиісті аумақтың әкімі енгізген ұсыныстар негізінде қалыптастырады. </w:t>
      </w:r>
    </w:p>
    <w:bookmarkEnd w:id="44"/>
    <w:bookmarkStart w:name="z51" w:id="4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5"/>
    <w:bookmarkStart w:name="z52"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3"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4"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5" w:id="4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Казталов аудандық мәслихатының депутаттары, бұқаралық ақпарат құралдарының және қоғамдық бірлестіктердің өкілдері қатыса алады.</w:t>
      </w:r>
    </w:p>
    <w:bookmarkEnd w:id="49"/>
    <w:bookmarkStart w:name="z56" w:id="5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50"/>
    <w:bookmarkStart w:name="z57"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8"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59"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0" w:id="54"/>
    <w:p>
      <w:pPr>
        <w:spacing w:after="0"/>
        <w:ind w:left="0"/>
        <w:jc w:val="both"/>
      </w:pPr>
      <w:r>
        <w:rPr>
          <w:rFonts w:ascii="Times New Roman"/>
          <w:b w:val="false"/>
          <w:i w:val="false"/>
          <w:color w:val="000000"/>
          <w:sz w:val="28"/>
        </w:rPr>
        <w:t xml:space="preserve">
      Жиналыстың соңында жиналыстың мүшелеріне қысқа мәлімдемелер немесе хабарламалар жасау үшін уақыт беріледі, олар бойынша жарыссөз болмайды. </w:t>
      </w:r>
    </w:p>
    <w:bookmarkEnd w:id="54"/>
    <w:bookmarkStart w:name="z61"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2"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63"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4"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5"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66"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7"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68"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69"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0"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71" w:id="65"/>
    <w:p>
      <w:pPr>
        <w:spacing w:after="0"/>
        <w:ind w:left="0"/>
        <w:jc w:val="both"/>
      </w:pPr>
      <w:r>
        <w:rPr>
          <w:rFonts w:ascii="Times New Roman"/>
          <w:b w:val="false"/>
          <w:i w:val="false"/>
          <w:color w:val="000000"/>
          <w:sz w:val="28"/>
        </w:rPr>
        <w:t xml:space="preserve">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Казталов аудандық мәслихатының қарауына беріледі. </w:t>
      </w:r>
    </w:p>
    <w:bookmarkEnd w:id="65"/>
    <w:bookmarkStart w:name="z72" w:id="6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73" w:id="6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7"/>
    <w:bookmarkStart w:name="z74"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Казталов ауданының әкімі шешеді.</w:t>
      </w:r>
    </w:p>
    <w:bookmarkEnd w:id="68"/>
    <w:bookmarkStart w:name="z75" w:id="69"/>
    <w:p>
      <w:pPr>
        <w:spacing w:after="0"/>
        <w:ind w:left="0"/>
        <w:jc w:val="both"/>
      </w:pPr>
      <w:r>
        <w:rPr>
          <w:rFonts w:ascii="Times New Roman"/>
          <w:b w:val="false"/>
          <w:i w:val="false"/>
          <w:color w:val="000000"/>
          <w:sz w:val="28"/>
        </w:rPr>
        <w:t>
      Ауылдық округ әкімі екі жұмыс күні ішінде Казталов ауданы әкімнің және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6" w:id="70"/>
    <w:p>
      <w:pPr>
        <w:spacing w:after="0"/>
        <w:ind w:left="0"/>
        <w:jc w:val="both"/>
      </w:pPr>
      <w:r>
        <w:rPr>
          <w:rFonts w:ascii="Times New Roman"/>
          <w:b w:val="false"/>
          <w:i w:val="false"/>
          <w:color w:val="000000"/>
          <w:sz w:val="28"/>
        </w:rPr>
        <w:t>
      Бес жұмыс күні ішінде Заңның 11-бабында көзделген тәртіппен Казталов аудандық мәслихатының таяудағы отырысында алдын ала талқылаудан және оның шешімінен кейін Казталов ауданының әкімі шешім қабылдайды.</w:t>
      </w:r>
    </w:p>
    <w:bookmarkEnd w:id="70"/>
    <w:bookmarkStart w:name="z77"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78" w:id="7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2"/>
    <w:bookmarkStart w:name="z79"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80"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81" w:id="75"/>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75"/>
    <w:bookmarkStart w:name="z82"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