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e971" w14:textId="c61e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107 990,6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100 790,6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109 818,5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- 1827,9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1 827,9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1 827,9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 жылғы 27 желтоқсандағы № 11-2 "2022–2024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1 793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1 793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16 617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16 617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2022 жылы берілетін субвенция көлемі 50 290 мың теңге сомасында белгіленсін.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