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26dc" w14:textId="2962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Қаратөбе ауданының Сулыкөл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31 желтоқсандағы № 12-8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43 067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40 977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43 717,4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- 650,4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650,4 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 24-8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2021 жылғы 27 желтоқсандағы № 11-2 "2022–2024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2022 жылға арналған бюджетте жоғары тұрған бюджеттен бөлінетін нысаналы трансферттердің түсуі ескерілсін: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жалпы сомасы – 1 055 мың теңге: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1 055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жалпы сомасы – 7 453 мың теңге: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7 453 мың теңге.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Батыс Қазақстан облысы Қаратөбе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 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29.07.2022 </w:t>
      </w:r>
      <w:r>
        <w:rPr>
          <w:rFonts w:ascii="Times New Roman"/>
          <w:b w:val="false"/>
          <w:i w:val="false"/>
          <w:color w:val="000000"/>
          <w:sz w:val="28"/>
        </w:rPr>
        <w:t>№ 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2022 жылы берілетін субвенция көлемі 26 207 мың теңге сомасында белгіленсін.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№12-8 шешіміне 1-қосымша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Сулыкөл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Батыс Қазақстан облысы Қаратөбе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 24-8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12-8 шешіміне 2-қосымша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Сулыкөл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12-8 шешіміне 3-қосымша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Сулыкөл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