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15b7" w14:textId="4d11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64-11 "2021-2023 жылдарға арналған Талдыбұлақ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 тамыздағы № 8-12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 64-5 "2021-2023 жылдарға арналған Талдыбұлақ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Талдыбұлақ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Талдыбұлақ ауылдық округінің бюджетіне бөлінетін нысаналы облыстық, аудандық трансферттердің жалпы сомасы - 3 540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3 540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3 540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№64-11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Елтай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4053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22 972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- 712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