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bce6b" w14:textId="d8bc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2022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2021 жылғы 20 желтоқсандағы № 259 қаулысы. Күші жойылды - Батыс Қазақстан облысы Тасқала ауданы әкімдігінің 2022 жылғы 5 желтоқсандағы № 217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05.12.2022 </w:t>
      </w:r>
      <w:r>
        <w:rPr>
          <w:rFonts w:ascii="Times New Roman"/>
          <w:b w:val="false"/>
          <w:i w:val="false"/>
          <w:color w:val="ff0000"/>
          <w:sz w:val="28"/>
        </w:rPr>
        <w:t>№ 217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2014 жылғы 5 шілдедегі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2016 жылғы 6 сәуірдегі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тізілімінде№13898 тіркелген) сәйкес, Тасқала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ауданы бойынша 2022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 </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бір пайыз мөлшерінде; </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 екі пайыз мөлшерінде белгіленсін.</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2021 жылғы 19 ақпандағы №25 "Тасқала ауданы бойынша 2021 жылға жұмыс орындарына квота белгілеу туралы" (Нормативтік құқықтық актілерді мемлекеттік тіркеу тізілімінде №6833 тіркелген, 2021 жылғы 26 ақпанда Қазақстан Республикасы нормативтік кұқықтық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Тасқала ауданы әкімі аппаратының басшысы (Е.Турмагамбетов) осы қаулының Қазақстан Республикасы нормативтік кұқықтық актілерінің эталондық бақылау банкінде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Т.Шакировқа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xml:space="preserve">№259 қаулысына </w:t>
            </w:r>
            <w:r>
              <w:br/>
            </w:r>
            <w:r>
              <w:rPr>
                <w:rFonts w:ascii="Times New Roman"/>
                <w:b w:val="false"/>
                <w:i w:val="false"/>
                <w:color w:val="000000"/>
                <w:sz w:val="20"/>
              </w:rPr>
              <w:t>1-қосымша</w:t>
            </w:r>
          </w:p>
        </w:tc>
      </w:tr>
    </w:tbl>
    <w:bookmarkStart w:name="z14" w:id="9"/>
    <w:p>
      <w:pPr>
        <w:spacing w:after="0"/>
        <w:ind w:left="0"/>
        <w:jc w:val="left"/>
      </w:pPr>
      <w:r>
        <w:rPr>
          <w:rFonts w:ascii="Times New Roman"/>
          <w:b/>
          <w:i w:val="false"/>
          <w:color w:val="000000"/>
        </w:rPr>
        <w:t xml:space="preserve"> Тасқала ауданы бойынша 2022 жылға ата – анасынан кәмелеттік жасқа толғанға дейін айырылған немесе ата – 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"Тасқала-Аққу"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xml:space="preserve">№259 қаулысына </w:t>
            </w:r>
            <w:r>
              <w:br/>
            </w:r>
            <w:r>
              <w:rPr>
                <w:rFonts w:ascii="Times New Roman"/>
                <w:b w:val="false"/>
                <w:i w:val="false"/>
                <w:color w:val="000000"/>
                <w:sz w:val="20"/>
              </w:rPr>
              <w:t>2-қосымша</w:t>
            </w:r>
          </w:p>
        </w:tc>
      </w:tr>
    </w:tbl>
    <w:bookmarkStart w:name="z16" w:id="10"/>
    <w:p>
      <w:pPr>
        <w:spacing w:after="0"/>
        <w:ind w:left="0"/>
        <w:jc w:val="left"/>
      </w:pPr>
      <w:r>
        <w:rPr>
          <w:rFonts w:ascii="Times New Roman"/>
          <w:b/>
          <w:i w:val="false"/>
          <w:color w:val="000000"/>
        </w:rPr>
        <w:t xml:space="preserve"> Тасқала ауданы бойынша 2022 жылға бас бостандығынан айыру орындарынан босатылған адамдарды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көлемі </w:t>
            </w:r>
          </w:p>
          <w:p>
            <w:pPr>
              <w:spacing w:after="20"/>
              <w:ind w:left="20"/>
              <w:jc w:val="both"/>
            </w:pPr>
            <w:r>
              <w:rPr>
                <w:rFonts w:ascii="Times New Roman"/>
                <w:b w:val="false"/>
                <w:i w:val="false"/>
                <w:color w:val="000000"/>
                <w:sz w:val="20"/>
              </w:rPr>
              <w:t>(%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ауданы әкімдігінің (шаруашылық жүргізуге құқылы) "Тасқала аудандық коммуналдық шаруашылығы"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Тасқала ауданы әкімдігінің </w:t>
            </w:r>
            <w:r>
              <w:br/>
            </w:r>
            <w:r>
              <w:rPr>
                <w:rFonts w:ascii="Times New Roman"/>
                <w:b w:val="false"/>
                <w:i w:val="false"/>
                <w:color w:val="000000"/>
                <w:sz w:val="20"/>
              </w:rPr>
              <w:t xml:space="preserve">2021 жылғы 20 желтоқсандағы </w:t>
            </w:r>
            <w:r>
              <w:br/>
            </w:r>
            <w:r>
              <w:rPr>
                <w:rFonts w:ascii="Times New Roman"/>
                <w:b w:val="false"/>
                <w:i w:val="false"/>
                <w:color w:val="000000"/>
                <w:sz w:val="20"/>
              </w:rPr>
              <w:t xml:space="preserve">№259 қаулысына </w:t>
            </w:r>
            <w:r>
              <w:br/>
            </w: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Тасқала ауданы бойынша 2022 жылға пробация қызметінің есебінде тұрған адамдарды жұмысқа орналастыру үшін жұмыс орындарына квота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Квотаның көлемі </w:t>
            </w:r>
          </w:p>
          <w:p>
            <w:pPr>
              <w:spacing w:after="20"/>
              <w:ind w:left="20"/>
              <w:jc w:val="both"/>
            </w:pPr>
            <w:r>
              <w:rPr>
                <w:rFonts w:ascii="Times New Roman"/>
                <w:b w:val="false"/>
                <w:i w:val="false"/>
                <w:color w:val="000000"/>
                <w:sz w:val="20"/>
              </w:rPr>
              <w:t>(%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ауылдық округі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"Нетказиев"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"Арай" шаруа қожалығы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"Луч"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"Тасқала-Дән"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