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6c90" w14:textId="a8b6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№64-11 "2021-2023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ҚР </w:t>
      </w:r>
      <w:r>
        <w:rPr>
          <w:rFonts w:ascii="Times New Roman"/>
          <w:b/>
          <w:i w:val="false"/>
          <w:color w:val="000000"/>
          <w:sz w:val="28"/>
        </w:rPr>
        <w:t>НҚА</w:t>
      </w:r>
      <w:r>
        <w:rPr>
          <w:rFonts w:ascii="Times New Roman"/>
          <w:b/>
          <w:i w:val="false"/>
          <w:color w:val="000000"/>
          <w:sz w:val="28"/>
        </w:rPr>
        <w:t xml:space="preserve"> электрондық түрдегі эталондық бақылау банкі, 14.12.2021 ж. жарияланды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Шыңғырлау ауылдық округінің бюджеті туралы" 2020 жылғы 24 желтоқсандағы №64-11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71 374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16 535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54 839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84 553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-13 179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13 179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13 179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11 752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2 950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1 450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1 450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 – 5 702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5 348 мың теңге ескерілсін: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5 348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Шыңғырлау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