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9d35" w14:textId="7019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Ақмола облыстық мәслихатының 2022 жылғы 14 қыркүйектегі № 7С-20-7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облыстық мәслихатының 16.01.2023 </w:t>
      </w:r>
      <w:r>
        <w:rPr>
          <w:rFonts w:ascii="Times New Roman"/>
          <w:b w:val="false"/>
          <w:i w:val="false"/>
          <w:color w:val="000000"/>
          <w:sz w:val="28"/>
        </w:rPr>
        <w:t>№ 7С-25-6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Ақмола облысында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Т.Жүнісов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14 қыркүйектегі</w:t>
            </w:r>
            <w:r>
              <w:br/>
            </w:r>
            <w:r>
              <w:rPr>
                <w:rFonts w:ascii="Times New Roman"/>
                <w:b w:val="false"/>
                <w:i w:val="false"/>
                <w:color w:val="000000"/>
                <w:sz w:val="20"/>
              </w:rPr>
              <w:t>№ 7С-20-7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облысында жануарларды аулау, уақытша ұстаудың және жансыздандыруды қағидалары</w:t>
      </w:r>
    </w:p>
    <w:bookmarkEnd w:id="3"/>
    <w:p>
      <w:pPr>
        <w:spacing w:after="0"/>
        <w:ind w:left="0"/>
        <w:jc w:val="both"/>
      </w:pPr>
      <w:r>
        <w:rPr>
          <w:rFonts w:ascii="Times New Roman"/>
          <w:b w:val="false"/>
          <w:i w:val="false"/>
          <w:color w:val="ff0000"/>
          <w:sz w:val="28"/>
        </w:rPr>
        <w:t xml:space="preserve">
      Ескерту. Қағидаларға өзгерістер енгізілді - Ақмола облыстық мәслихатының 16.01.2023 </w:t>
      </w:r>
      <w:r>
        <w:rPr>
          <w:rFonts w:ascii="Times New Roman"/>
          <w:b w:val="false"/>
          <w:i w:val="false"/>
          <w:color w:val="ff0000"/>
          <w:sz w:val="28"/>
        </w:rPr>
        <w:t>№ 7С-25-6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Осы Ақмола облысында жануарларды аулау, уақытша ұстау және жансыздандыру қағидалары (бұдан әрі – Қағидалар) "</w:t>
      </w:r>
      <w:r>
        <w:rPr>
          <w:rFonts w:ascii="Times New Roman"/>
          <w:b w:val="false"/>
          <w:i w:val="false"/>
          <w:color w:val="000000"/>
          <w:sz w:val="28"/>
        </w:rPr>
        <w:t>Жануарларға жауапкершілікпен</w:t>
      </w:r>
      <w:r>
        <w:rPr>
          <w:rFonts w:ascii="Times New Roman"/>
          <w:b w:val="false"/>
          <w:i w:val="false"/>
          <w:color w:val="000000"/>
          <w:sz w:val="28"/>
        </w:rPr>
        <w:t xml:space="preserve"> қарау туралы" Қазақстан Республикасы Заңына (бұдан әрі - Заң), Қазақстан Республикасы Экология, геология және табиғи ресурстар министрінің 2022 жылғы 18 мамырдағы №162 бұйрығымен бекітілген (Нормативтік құқықтық актілерді мемлекеттік тіркеу тізілімінде № 28125 болып тіркелген) жануарларды аулаудың, уақытша ұстаудың және жансыздандырудың үлгілік қағидаларына сәйкес әзірленді және Ақмола облысы аумағында жануарларды (иттер мен мысықтарды) аулаудың, уақытша ұстаудың және жансыздандырудың </w:t>
      </w:r>
      <w:r>
        <w:rPr>
          <w:rFonts w:ascii="Times New Roman"/>
          <w:b w:val="false"/>
          <w:i w:val="false"/>
          <w:color w:val="000000"/>
          <w:sz w:val="28"/>
        </w:rPr>
        <w:t>тәртібін</w:t>
      </w:r>
      <w:r>
        <w:rPr>
          <w:rFonts w:ascii="Times New Roman"/>
          <w:b w:val="false"/>
          <w:i w:val="false"/>
          <w:color w:val="000000"/>
          <w:sz w:val="28"/>
        </w:rPr>
        <w:t xml:space="preserve">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16.01.2023 </w:t>
      </w:r>
      <w:r>
        <w:rPr>
          <w:rFonts w:ascii="Times New Roman"/>
          <w:b w:val="false"/>
          <w:i w:val="false"/>
          <w:color w:val="000000"/>
          <w:sz w:val="28"/>
        </w:rPr>
        <w:t>№ 7С-25-6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Қағидаларда келесі негізгі ұғымдар мен терминдер пайдаланылады:</w:t>
      </w:r>
    </w:p>
    <w:bookmarkEnd w:id="6"/>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Ақмола облысының жергілікті атқарушы органы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Ақмола облысының жергілікті атқарушы орган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мәтіні өзгермейді - Ақмола облыстық мәслихатының 16.01.2023 </w:t>
      </w:r>
      <w:r>
        <w:rPr>
          <w:rFonts w:ascii="Times New Roman"/>
          <w:b w:val="false"/>
          <w:i w:val="false"/>
          <w:color w:val="000000"/>
          <w:sz w:val="28"/>
        </w:rPr>
        <w:t>№ 7С-25-6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Жануарларды аулау</w:t>
      </w:r>
    </w:p>
    <w:bookmarkEnd w:id="7"/>
    <w:bookmarkStart w:name="z10" w:id="8"/>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8"/>
    <w:bookmarkStart w:name="z11" w:id="9"/>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9"/>
    <w:bookmarkStart w:name="z12" w:id="10"/>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10"/>
    <w:bookmarkStart w:name="z13" w:id="11"/>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11"/>
    <w:bookmarkStart w:name="z14" w:id="12"/>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12"/>
    <w:bookmarkStart w:name="z15" w:id="13"/>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13"/>
    <w:bookmarkStart w:name="z16" w:id="14"/>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4"/>
    <w:bookmarkStart w:name="z17" w:id="15"/>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15"/>
    <w:bookmarkStart w:name="z18" w:id="16"/>
    <w:p>
      <w:pPr>
        <w:spacing w:after="0"/>
        <w:ind w:left="0"/>
        <w:jc w:val="both"/>
      </w:pPr>
      <w:r>
        <w:rPr>
          <w:rFonts w:ascii="Times New Roman"/>
          <w:b w:val="false"/>
          <w:i w:val="false"/>
          <w:color w:val="000000"/>
          <w:sz w:val="28"/>
        </w:rPr>
        <w:t xml:space="preserve">
      11. Аулау қызметі өз қызметкерін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куәлікпен қамтамасыз етеді.</w:t>
      </w:r>
    </w:p>
    <w:bookmarkEnd w:id="16"/>
    <w:bookmarkStart w:name="z19" w:id="17"/>
    <w:p>
      <w:pPr>
        <w:spacing w:after="0"/>
        <w:ind w:left="0"/>
        <w:jc w:val="both"/>
      </w:pPr>
      <w:r>
        <w:rPr>
          <w:rFonts w:ascii="Times New Roman"/>
          <w:b w:val="false"/>
          <w:i w:val="false"/>
          <w:color w:val="000000"/>
          <w:sz w:val="28"/>
        </w:rPr>
        <w:t>
      12. Ауланған жануарларды тасымалдау Заңның 12-бабына және Жануарларды тасымалдау қағидаларына сәйкес жүзеге асырылады.</w:t>
      </w:r>
    </w:p>
    <w:bookmarkEnd w:id="17"/>
    <w:bookmarkStart w:name="z20" w:id="18"/>
    <w:p>
      <w:pPr>
        <w:spacing w:after="0"/>
        <w:ind w:left="0"/>
        <w:jc w:val="left"/>
      </w:pPr>
      <w:r>
        <w:rPr>
          <w:rFonts w:ascii="Times New Roman"/>
          <w:b/>
          <w:i w:val="false"/>
          <w:color w:val="000000"/>
        </w:rPr>
        <w:t xml:space="preserve"> 3-тарау. Жануарларды уақытша ұстау пунктінде ұстау</w:t>
      </w:r>
    </w:p>
    <w:bookmarkEnd w:id="18"/>
    <w:bookmarkStart w:name="z21" w:id="19"/>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19"/>
    <w:bookmarkStart w:name="z22" w:id="20"/>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20"/>
    <w:bookmarkStart w:name="z23" w:id="21"/>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21"/>
    <w:bookmarkStart w:name="z24" w:id="22"/>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22"/>
    <w:bookmarkStart w:name="z25" w:id="23"/>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23"/>
    <w:bookmarkStart w:name="z26" w:id="24"/>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24"/>
    <w:bookmarkStart w:name="z27" w:id="25"/>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25"/>
    <w:bookmarkStart w:name="z28" w:id="26"/>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26"/>
    <w:bookmarkStart w:name="z29" w:id="27"/>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27"/>
    <w:bookmarkStart w:name="z30" w:id="28"/>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28"/>
    <w:bookmarkStart w:name="z31" w:id="29"/>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9"/>
    <w:bookmarkStart w:name="z32" w:id="30"/>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30"/>
    <w:bookmarkStart w:name="z33" w:id="31"/>
    <w:p>
      <w:pPr>
        <w:spacing w:after="0"/>
        <w:ind w:left="0"/>
        <w:jc w:val="left"/>
      </w:pPr>
      <w:r>
        <w:rPr>
          <w:rFonts w:ascii="Times New Roman"/>
          <w:b/>
          <w:i w:val="false"/>
          <w:color w:val="000000"/>
        </w:rPr>
        <w:t xml:space="preserve"> 4 тарау. Жануарларды өлтіру</w:t>
      </w:r>
    </w:p>
    <w:bookmarkEnd w:id="31"/>
    <w:bookmarkStart w:name="z34" w:id="32"/>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32"/>
    <w:bookmarkStart w:name="z35" w:id="33"/>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33"/>
    <w:bookmarkStart w:name="z36" w:id="34"/>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34"/>
    <w:bookmarkStart w:name="z37" w:id="35"/>
    <w:p>
      <w:pPr>
        <w:spacing w:after="0"/>
        <w:ind w:left="0"/>
        <w:jc w:val="left"/>
      </w:pPr>
      <w:r>
        <w:rPr>
          <w:rFonts w:ascii="Times New Roman"/>
          <w:b/>
          <w:i w:val="false"/>
          <w:color w:val="000000"/>
        </w:rPr>
        <w:t xml:space="preserve"> 5. Қағидалардың талаптарын бұзғаны үшін жауапкершілік</w:t>
      </w:r>
    </w:p>
    <w:bookmarkEnd w:id="35"/>
    <w:bookmarkStart w:name="z38" w:id="36"/>
    <w:p>
      <w:pPr>
        <w:spacing w:after="0"/>
        <w:ind w:left="0"/>
        <w:jc w:val="both"/>
      </w:pPr>
      <w:r>
        <w:rPr>
          <w:rFonts w:ascii="Times New Roman"/>
          <w:b w:val="false"/>
          <w:i w:val="false"/>
          <w:color w:val="000000"/>
          <w:sz w:val="28"/>
        </w:rPr>
        <w:t xml:space="preserve">
      28. Жануар иесі және (немесе) жауапты адам осы Қағидаларды бұзғаны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аулаудың,</w:t>
            </w:r>
            <w:r>
              <w:br/>
            </w:r>
            <w:r>
              <w:rPr>
                <w:rFonts w:ascii="Times New Roman"/>
                <w:b w:val="false"/>
                <w:i w:val="false"/>
                <w:color w:val="000000"/>
                <w:sz w:val="20"/>
              </w:rPr>
              <w:t>уақытша ұстаудың және</w:t>
            </w:r>
            <w:r>
              <w:br/>
            </w:r>
            <w:r>
              <w:rPr>
                <w:rFonts w:ascii="Times New Roman"/>
                <w:b w:val="false"/>
                <w:i w:val="false"/>
                <w:color w:val="000000"/>
                <w:sz w:val="20"/>
              </w:rPr>
              <w:t>жансыздандырудың</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bookmarkStart w:name="z40" w:id="37"/>
    <w:p>
      <w:pPr>
        <w:spacing w:after="0"/>
        <w:ind w:left="0"/>
        <w:jc w:val="left"/>
      </w:pPr>
      <w:r>
        <w:rPr>
          <w:rFonts w:ascii="Times New Roman"/>
          <w:b/>
          <w:i w:val="false"/>
          <w:color w:val="000000"/>
        </w:rPr>
        <w:t xml:space="preserve"> Жануарларды аулаудың, уақытша ұстаудың және жансыздандыру қызметі қызметкерінің куәлігі</w:t>
      </w:r>
    </w:p>
    <w:bookmarkEnd w:id="37"/>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p>
      <w:pPr>
        <w:spacing w:after="0"/>
        <w:ind w:left="0"/>
        <w:jc w:val="both"/>
      </w:pPr>
      <w:r>
        <w:rPr>
          <w:rFonts w:ascii="Times New Roman"/>
          <w:b w:val="false"/>
          <w:i w:val="false"/>
          <w:color w:val="000000"/>
          <w:sz w:val="28"/>
        </w:rPr>
        <w:t>
      Ұйым атауы (2)</w:t>
      </w:r>
    </w:p>
    <w:p>
      <w:pPr>
        <w:spacing w:after="0"/>
        <w:ind w:left="0"/>
        <w:jc w:val="both"/>
      </w:pPr>
      <w:r>
        <w:rPr>
          <w:rFonts w:ascii="Times New Roman"/>
          <w:b w:val="false"/>
          <w:i w:val="false"/>
          <w:color w:val="000000"/>
          <w:sz w:val="28"/>
        </w:rPr>
        <w:t>
      №________ (3)</w:t>
      </w:r>
    </w:p>
    <w:p>
      <w:pPr>
        <w:spacing w:after="0"/>
        <w:ind w:left="0"/>
        <w:jc w:val="both"/>
      </w:pPr>
      <w:r>
        <w:rPr>
          <w:rFonts w:ascii="Times New Roman"/>
          <w:b w:val="false"/>
          <w:i w:val="false"/>
          <w:color w:val="000000"/>
          <w:sz w:val="28"/>
        </w:rPr>
        <w:t>
      QR-код (4)</w:t>
      </w:r>
    </w:p>
    <w:p>
      <w:pPr>
        <w:spacing w:after="0"/>
        <w:ind w:left="0"/>
        <w:jc w:val="both"/>
      </w:pPr>
      <w:r>
        <w:rPr>
          <w:rFonts w:ascii="Times New Roman"/>
          <w:b w:val="false"/>
          <w:i w:val="false"/>
          <w:color w:val="000000"/>
          <w:sz w:val="28"/>
        </w:rPr>
        <w:t>
      Фотосурет (5)</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(бар болса) (6)</w:t>
      </w:r>
    </w:p>
    <w:p>
      <w:pPr>
        <w:spacing w:after="0"/>
        <w:ind w:left="0"/>
        <w:jc w:val="both"/>
      </w:pPr>
      <w:r>
        <w:rPr>
          <w:rFonts w:ascii="Times New Roman"/>
          <w:b w:val="false"/>
          <w:i w:val="false"/>
          <w:color w:val="000000"/>
          <w:sz w:val="28"/>
        </w:rPr>
        <w:t>
      Берілген күні: __________ ж. (7)</w:t>
      </w:r>
    </w:p>
    <w:p>
      <w:pPr>
        <w:spacing w:after="0"/>
        <w:ind w:left="0"/>
        <w:jc w:val="both"/>
      </w:pPr>
      <w:r>
        <w:rPr>
          <w:rFonts w:ascii="Times New Roman"/>
          <w:b w:val="false"/>
          <w:i w:val="false"/>
          <w:color w:val="000000"/>
          <w:sz w:val="28"/>
        </w:rPr>
        <w:t>
      Әрекет ету мерзімі __________ ж. дейін (8)</w:t>
      </w:r>
    </w:p>
    <w:p>
      <w:pPr>
        <w:spacing w:after="0"/>
        <w:ind w:left="0"/>
        <w:jc w:val="both"/>
      </w:pPr>
      <w:r>
        <w:rPr>
          <w:rFonts w:ascii="Times New Roman"/>
          <w:b w:val="false"/>
          <w:i w:val="false"/>
          <w:color w:val="000000"/>
          <w:sz w:val="28"/>
        </w:rPr>
        <w:t>
      Осы құжаттың түпнұсқалығын деректер</w:t>
      </w:r>
    </w:p>
    <w:p>
      <w:pPr>
        <w:spacing w:after="0"/>
        <w:ind w:left="0"/>
        <w:jc w:val="both"/>
      </w:pPr>
      <w:r>
        <w:rPr>
          <w:rFonts w:ascii="Times New Roman"/>
          <w:b w:val="false"/>
          <w:i w:val="false"/>
          <w:color w:val="000000"/>
          <w:sz w:val="28"/>
        </w:rPr>
        <w:t>
      базасы арқылы тексере аласыз (9)</w:t>
      </w:r>
    </w:p>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