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7407" w14:textId="39b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24 желтоқсандағы № 7С-11/10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30 наурыздағы № 7С-12/5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кенттердің, ауылдардың және ауылдық округтің бюджеттері туралы" 2021 жылғы 24 желтоқсандағы № 7С-11/10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Ақсу кентінің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1 083,6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Бестөбе кентінің бюджеті тиісінше 4, 5,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Заводской кентінің бюджеті тиісінше 7, 8,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88 330,4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77 364,4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2 652,9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Шаңтөбе кентінің бюджеті тиісінше 10, 11,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454,1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Қарабұлақ ауылының бюджеті тиісінше 13, 14,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111 967,8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110 302,8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Қырық құдық ауылының бюджеті тиісінше 19, 20,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61 802,1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61 111,1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Бөгенбай ауылдық округінің бюджеті тиісінше 22, 23,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25 783,1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155,4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290 736,4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Рысты Шотбаев, Береке, Ыбырай Алтынсарин, Амангелді Иманов және Күләш Байсейітов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балалар алаңын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құқығына актіні дайындауға (спорт алаңы)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жарық 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кентінің көшелерін (Бейбітшілік, Қ. Сәтпаев, Т. Бегельдинов көшелері)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Достық және Сары-Арқа көшелері бойынша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көшеге жарық диодты шамдары бар бір тіректі тіректерді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жолдарды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ауылында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көшелерінің асфальтбетон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Құнанбаев, М. Мәметова және С. Сейфуллин көшелеріне тіреулер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 христиан зираттарының жерлеу орындарын күтіп-ұстауға арналған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генераторын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