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d3c5" w14:textId="da3d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2021 жылғы 23 желтоқсандағы № 7С-11/2 "2022-2024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18 тамыздағы № 7С-17/3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"2022-2024 жылдарға арналған қала бюджеті туралы" 2021 жылғы 23 желтоқсандағы № 7С-11/2 (Нормативтік құқықтық актілерді мемлекеттік тіркеу тізілімінде № 26104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10 375 356,9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4 860 269,9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31 961,6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5 447 434,4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11 449 423,5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- 176 994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195 372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- 933 072,6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933 072,6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10 375 356,9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4 860 269,9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3 665 802,9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5 447 225,8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5 447 225,8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11 449 423,5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876 200,8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440 916,2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283 205,8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608 962,7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2 801 870,4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732 721,6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673 579,6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632 079,6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- 933 072,6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933 072,6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