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088a" w14:textId="aa50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2021 жылғы 24 желтоқсандағы № 18/2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2022 жылғы 30 қарашадағы № 34/2 шешімі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"2022-2024 жылдарға арналған аудандық бюджет туралы" 2021 жылғы 24 желтоқсандағы № 18/2 (Нормативтік құқықтық актілерді мемлекеттік тіркеу тізілімінде № 26039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2022-2024 жылдарға арналған аудандық бюджет тиісінше 1, 2,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16 139 841,9 мың теңге, соның ішінде:</w:t>
      </w:r>
    </w:p>
    <w:p>
      <w:pPr>
        <w:spacing w:after="0"/>
        <w:ind w:left="0"/>
        <w:jc w:val="both"/>
      </w:pPr>
      <w:r>
        <w:rPr>
          <w:rFonts w:ascii="Times New Roman"/>
          <w:b w:val="false"/>
          <w:i w:val="false"/>
          <w:color w:val="000000"/>
          <w:sz w:val="28"/>
        </w:rPr>
        <w:t>
      салықтық түсімдер – 1 750 040,0 мың теңге;</w:t>
      </w:r>
    </w:p>
    <w:p>
      <w:pPr>
        <w:spacing w:after="0"/>
        <w:ind w:left="0"/>
        <w:jc w:val="both"/>
      </w:pPr>
      <w:r>
        <w:rPr>
          <w:rFonts w:ascii="Times New Roman"/>
          <w:b w:val="false"/>
          <w:i w:val="false"/>
          <w:color w:val="000000"/>
          <w:sz w:val="28"/>
        </w:rPr>
        <w:t>
      салықтық емес түсімдер – 29 808,1 мың теңге;</w:t>
      </w:r>
    </w:p>
    <w:p>
      <w:pPr>
        <w:spacing w:after="0"/>
        <w:ind w:left="0"/>
        <w:jc w:val="both"/>
      </w:pPr>
      <w:r>
        <w:rPr>
          <w:rFonts w:ascii="Times New Roman"/>
          <w:b w:val="false"/>
          <w:i w:val="false"/>
          <w:color w:val="000000"/>
          <w:sz w:val="28"/>
        </w:rPr>
        <w:t>
      негізгі капиталды сатудан түсетін түсімдер – 98 809,0 мың теңге;</w:t>
      </w:r>
    </w:p>
    <w:p>
      <w:pPr>
        <w:spacing w:after="0"/>
        <w:ind w:left="0"/>
        <w:jc w:val="both"/>
      </w:pPr>
      <w:r>
        <w:rPr>
          <w:rFonts w:ascii="Times New Roman"/>
          <w:b w:val="false"/>
          <w:i w:val="false"/>
          <w:color w:val="000000"/>
          <w:sz w:val="28"/>
        </w:rPr>
        <w:t>
      трансферттер түсімі – 14 261 184,8 мың теңге;</w:t>
      </w:r>
    </w:p>
    <w:p>
      <w:pPr>
        <w:spacing w:after="0"/>
        <w:ind w:left="0"/>
        <w:jc w:val="both"/>
      </w:pPr>
      <w:r>
        <w:rPr>
          <w:rFonts w:ascii="Times New Roman"/>
          <w:b w:val="false"/>
          <w:i w:val="false"/>
          <w:color w:val="000000"/>
          <w:sz w:val="28"/>
        </w:rPr>
        <w:t>
      2) шығындар – 16 602 684,8 мың теңге;</w:t>
      </w:r>
    </w:p>
    <w:p>
      <w:pPr>
        <w:spacing w:after="0"/>
        <w:ind w:left="0"/>
        <w:jc w:val="both"/>
      </w:pPr>
      <w:r>
        <w:rPr>
          <w:rFonts w:ascii="Times New Roman"/>
          <w:b w:val="false"/>
          <w:i w:val="false"/>
          <w:color w:val="000000"/>
          <w:sz w:val="28"/>
        </w:rPr>
        <w:t>
      3) таза бюджеттік кредиттеу – 168 894,6 мың теңге, соның ішінде:</w:t>
      </w:r>
    </w:p>
    <w:p>
      <w:pPr>
        <w:spacing w:after="0"/>
        <w:ind w:left="0"/>
        <w:jc w:val="both"/>
      </w:pPr>
      <w:r>
        <w:rPr>
          <w:rFonts w:ascii="Times New Roman"/>
          <w:b w:val="false"/>
          <w:i w:val="false"/>
          <w:color w:val="000000"/>
          <w:sz w:val="28"/>
        </w:rPr>
        <w:t>
      бюджеттік кредиттер – 238 914,0 мың теңге;</w:t>
      </w:r>
    </w:p>
    <w:p>
      <w:pPr>
        <w:spacing w:after="0"/>
        <w:ind w:left="0"/>
        <w:jc w:val="both"/>
      </w:pPr>
      <w:r>
        <w:rPr>
          <w:rFonts w:ascii="Times New Roman"/>
          <w:b w:val="false"/>
          <w:i w:val="false"/>
          <w:color w:val="000000"/>
          <w:sz w:val="28"/>
        </w:rPr>
        <w:t>
      бюджеттік кредиттерді өтеу – 70 019,4 мың теңге;</w:t>
      </w:r>
    </w:p>
    <w:p>
      <w:pPr>
        <w:spacing w:after="0"/>
        <w:ind w:left="0"/>
        <w:jc w:val="both"/>
      </w:pPr>
      <w:r>
        <w:rPr>
          <w:rFonts w:ascii="Times New Roman"/>
          <w:b w:val="false"/>
          <w:i w:val="false"/>
          <w:color w:val="000000"/>
          <w:sz w:val="28"/>
        </w:rPr>
        <w:t>
      4) қаржы активтерімен операциялар бойынша сальдо – 38 013,7 мың теңге, соның ішінде:</w:t>
      </w:r>
    </w:p>
    <w:p>
      <w:pPr>
        <w:spacing w:after="0"/>
        <w:ind w:left="0"/>
        <w:jc w:val="both"/>
      </w:pPr>
      <w:r>
        <w:rPr>
          <w:rFonts w:ascii="Times New Roman"/>
          <w:b w:val="false"/>
          <w:i w:val="false"/>
          <w:color w:val="000000"/>
          <w:sz w:val="28"/>
        </w:rPr>
        <w:t>
      қаржы активтерін сатып алу – 38 013,7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- 669 751,2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669 751,2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Е.Қазбеков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34/2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16 139 841,9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14 261 184,8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14 261 184,8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14 261 184,8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16 602 684,8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6 681 544,1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350 856,6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34/2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2022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8 895 252,9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871 252,9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мәслихат депутаттары қызметінің тиімділігін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жұмыспен қамту өнімділігін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ағымдағы нысаналы трансферттердің сомаларын бөлу "Ауыл - ел бесігі" жобасы шеңберінде ауылдық елді мекендерде әлеуметтік және инженерлік инфрақұрылым бойынша іс-шараларды іске асыру,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 Жеңіс көшесі, 21 мекенжайындағы мәдениет үйін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7 785 086,0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6 755 239,0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Разъезінде инженерлік-коммуникациялық инфрақұрылым (кәріз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6, 7 және 8 шағынауданында инженерлік– коммуникациялық инфрақұрылым (су құбыры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Разъезінде инженерлік-коммуникациялық инфрақұрылым (кәріз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ауылдық округінің Жалтыркөл ауылында инженерлік– коммуникациялық инфрақұрылым (көше– жол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су құбыры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Разъезінде инженерлік-коммуникациялық инфрақұрылым (жол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6, 7 және 8 шағынауданында инженерлік– коммуникациялық инфрақұрылым (электр тарату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996 031,0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"Новоалександровка" 110/35/10 Кв ҚС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1,3,4,6,7,8 шағын аудандарында инженерлік-коммуникациялық инфрақұрылым (көше-жол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1 893 068,0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Жалтыркөл ауылында газ құбыры және олардың тармақтары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 құбыры және олардың тармақтары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283 914,0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34/2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2022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1 841 071,2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материалдық-техникалық базаны нығайтуға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қысқа мерзімді кәсіптік оқытуды іске асыруға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қоныс аударушылар мен қандастар үшін тұрғын үйді жалдау (жалға алу) бойынша шығыстарды өтеу бойынша субсидияларға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жеңілдікпен жол жүруді қамтамасыз 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ауылдық жерде тұратын педагогтер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мұқтаж мүгедектерді протездік-ортопедиялық, сурдотехникалық және тифлотехникалық құралдармен, арнаулы жүріп-тұру құралдарымен, міндетті гигиеналық құралдармен қамтамасыз етуге, сондай-ақ мүгедекті оңалтудың жеке бағдарламасына сәйкес санаторий-курорттық емдеу, жестау тілі маманы, жеке көмекшілер қызметтерін көрсетуге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"Бірінші жұмыс орны"жобасы бойынша нәтижелі жұмыспен қамтуды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"Ұрпақтар келісімшарты"жобасы бойынша нәтижелі жұмыспен қамтуды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кеңес әскерлерін Ауғанстаннан шығару күнін мерекелеуге Ауған соғысы ардагерлеріне біржолғы әлеуметтік көмек көрсетуге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Ұлы Отан соғысындағы Жеңіс күнін мерекелеуге басқа мемлекеттердің аумағында жауынгерлік іс-қимыл ардагерлеріне біржолғы әлеуметтік көмек көрсетуге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бюджетті жоспарлау модулінің бірыңғай ақпараттық алаңын енгізуге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спорт объектілерінің спорт алаңдарын орнатуға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ағымдағы нысаналы трансферттердің сомаларын бөлу "Ауыл - ел бесігі" жобасы шеңберінде ауылдық елді мекендерде әлеуметтік және инженерлік инфрақұрылым бойынша іс-шараларды іске асыру,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 Жеңіс көшесі, 21 мекенжайындағы мәдениет үйін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көтерме жәрдемақы мөлшерін ұлғайтуға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1 659 874,1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ауданының қазандық жабдықтарын сатып алу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жылу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автоматты газ тарату станциясын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орталық қазандығын, №1 қазандығын, ПТЛ-14 қазандығын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дезинфекция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бойынша құқық белгілейтін құжаттарды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сумен жабдықтау және су бұру жүйесін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су құбырын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су құбыры желілерін ағымдағы жөндеу (ұңғыма)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су құбыры желілерін ағымдағы жөндеу (ысырма немесе кері шойын клапандар)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жаяужолдарды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ауылының автомобиль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кентіндегі жаяужолдарды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ауылындағы кентішілік жолдарды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егжей-тегжейлі жоспарлау жобасымен бас жоспарларды, даму және құрылыс салу схемаларын әзірлеуге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 дамыту және салу сызбаларын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1 597 617,7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су құбыры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сумен жабдықтау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инженерлік - коммуникациялық инфрақұрылым (электр тарату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ауылындағы 6, 7 және 8 шағынауданында инженерлік– коммуникациялық инфрақұрылым (электр тарату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ауылындағы 6, 7 және 8 шағынауданында инженерлік– коммуникациялық инфрақұрылым (су құбыры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ауылындағы 1,3,4,6,7,8 шағын аудандарында инженерлік-коммуникациялық инфрақұрылым (көше-жол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құрылысы"жұмыс жобасын түзету. 4 және 5 қабаттарды алып тастау. Аршалы кентінде 27 пәтерлі тұрғын үй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инженерлік - коммуникациялық инфрақұрылым (көше-жол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сараптамадан өтумен жобалау - сметалық құжаттаманы әзірлеу, Бабатай станциясы бойынша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"Новоалександровка" 110/35/10 Кв ҚС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РП - 2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Қойгелді ауылы мекенжайында орналасқан хоккей бойынша жаттығу базасы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сараптама жүргізе отырып, қайта қолдану жобасын байланыстыру, Аршалы ауданы Жібек Жолы ауылында мал қорымдары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газ құбыры және олардың тармақтары құрылысы" жобалау-сметалық құжаттамасын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газ құбыры және олардың тармақтары құрылысы" жобалау-сметалық құжаттамасын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7 шағын ауданындағы көпірді реконструкциялау" жобалық-сметалық құжаттамасын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8-шағын ауданындағы көпірді реконструкциялау" жобалық-сметалық құжаттамасын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 іске асыру шеңберінде тұрғын үй құрылысын қаржыландыру үшін ішкі нарықта айналысқа шығу үшін облыстың жергілікті атқарушы органдары шығаратын мемлекеттік бағалы қағаздар шығарудан түсетін түсімдердің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34/2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2022 жылға арналған аудандық бюджеттен кент және ауылдық округ бюджеттеріне берілетін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1 656 598,6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1 656 598,6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1 550 273,4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дезинфекция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976 372,2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жаяужолдарды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тротуарларды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ауылының кентішілік автомобиль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инфрақұрылымының басым жобаларын қаржыландыруға берілетін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станциясындағы жергілікті су тазарту станциясын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 жергілікті суды тазарту станциясына арналған су сорғысын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 мерекелеуге Аршалы кентінің орталық алаңын безендіру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ауылы мен Ақжар ауылының ұңғымалары үшін 2 сорғы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ауылының су құбыры желілерін күрделі жөндеуге мемлекеттік сараптамамен жобалау-сметалық құжаттама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округіне қысқы кезеңде жолдарды күтіп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ұңғымаларын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үшін су сорғыларын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 үшін су сорғыларын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үшін су сорғыларын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қоқысты бұрғылау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алаңдарын және спорт объектісін орнатуға облыстық бюджеттен берілетін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алаңқай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алаңқай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әкімдігінің ғимаратын ағымдағы жөндеу (интернет жүргізу, бейнебақылау орнату, электр жарығын ағымдағы жөндеу, қабырғаларды, есіктерді, төбелерді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округінде біліктілікті арттыру курстарына ақы төлеу және іссапар шығындарын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 әкімінің аппаратында жаңадан енгізілген екі штат бірлігінің және штаттан тыс қызметкердің еңбекақы қорын төлеу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