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2d90" w14:textId="8162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23 желтоқсандағы № 7С-17-2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20 мамырдағы № 7С-24-2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аудандық бюджет туралы" 2021 жылғы 23 желтоқсандағы № 7С-17-2 (Нормативтік құқықтық актілерді мемлекеттік тіркеу тізілімінде № 162207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аудандық бюджеті тиісінше 1, 2 және 3 қосымшаларына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-3826111,1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-711314,0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- 3069395,1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- 3905924,3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- 35642,0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- 64323,0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- 28681,0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- 20419,0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- 20419,0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-135874,2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-135874,2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бюджетте аудандық бюджеттен ауылдық округтердің бюджеттеріне және Каменка ауылының бюджетіне берілетін субвенциялардың көлемі 153841,0 мың теңге сомасында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26404,0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12881,0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23073,0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 15029,0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12341,0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11309,0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 9561,0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 10255,0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10205,0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Колутонский 8249,0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4085,0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Каменка ауылына 10449,0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жобалау-сметалық құжаттамасын әзірлеуге және жөндеуге,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Жалтыр ауылындағы көше-жол желісін орташа жөндеу (кентішілік жолдарды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жүрiп-тұру құралдары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 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"Ұрпақтар келісімшарты" жобасы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 облыстық бюджеттен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 Күніне орай басқа мемлекеттер аумағындағы ұрыс қимылдарының ардагерлеріне біржолғы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 жоспарлау модулінің бірыңғай ақпараттық алаңын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сараптамадан өткізе отырып, жобалау-сметалық құжаттама әзірлеу, Астрахан ауданының Өрнек ауылында суды тазарту жөніндегі құрамдастырылған блок модулін орната отырып, су тартқыштың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сараптамадан өткізе отырып, жобалау-сметалық құжаттама әзірлеу, Астрахан ауданының Қаракөл ауылында суды тазарту жөніндегі құрамдастырылған блок модулін орната отырып, су тартқыштың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сараптамадан өткізе отырып, жобалау-сметалық құжаттама әзірлеу, Астрахан ауданының Таволжан ауылында суды тазарту жөніндегі құрамдастырылған блок модулін орната отырып, су тартқыштың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Еңбек ауылында су құбырының таратушы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36 пәтерлі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36 пәтерлі тұрғын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ауылындағы аудандық мәдениет үйінің шатырын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Астраханка аулында мал қорымын салу, ведомстводан тыс кешенді сараптама жүргізу мен ҚҚЖ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