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f3f7" w14:textId="3ccf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Жалтыр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23 желтоқсандағы № 7С-35-4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Жалтыр ауылдық округінің 2023-2025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185036,1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150015,1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193784,3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8С-13-3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Жалтыр ауылдық округінің бюджеті көлемінде аудандық бюджеттен ауылдық округтің бюджетіне берілетін бюджеттік субвенциялар 39193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Жалтыр ауылдық округінің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9985 мың теңге жалпы сомасында, оның ішінде: 500 мың теңге сомасында мемлекеттік органның күрделі шығыстарына, 9485 мың теңге әкімшілік ғимаратты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102184 мың теңге жалпы сомасында, оның ішінде: 41198 мың теңге Астрахан ауданы Жалтыр а. (Д. Қонаев көшесі) жол желісін орташа жөндеуге арналған, 60986 мың теңге Астрахан ауданы Жалтыр ауылының жол желісін орташа жөндеуге.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Жалтыр ауылдық округінің бюджетін атқару процесінде секвестрге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Жалтыр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8С-13-3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Жалтыр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Жалтыр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Жалтыр ауылдық округінің бюджетін атқару процесінде секвестрге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