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e4d9" w14:textId="001e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7С-18-11 "2022-2024 жылдарға арналған Первомайка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Первомайка ауылдық округінің бюджеті туралы" 2021 жылғы 24 желтоқсандағы № 7С-18-11 (Нормативтік құқықтық актілерді мемлекеттік тіркеу тізілімінде № 162637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Первомай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33145,0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3653,7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Первомай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