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c7ef" w14:textId="a53c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2021 жылғы 27 желтоқсандағы № С-12/13 "2022 - 2024 жылдарға арналған Біржан сал ауданы Краснофлот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30 қарашадағы № С-23/13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"2022 - 2024 жылдарға арналған Біржан сал ауданы Краснофлот ауылы бюджеті туралы" 2021 жылғы 27 желтоқсандағы № С-12/13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Біржан сал ауданы Краснофлот ауылы бюджетіне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28 045,5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25 593,5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28 311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265,5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Краснофлот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