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f766" w14:textId="fa3f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Есіл қаласының, Красногорский кентінің, ауылдардың және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23 желтоқсандағы № 35/2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Есіл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330612,7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226213,7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332740,1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(- 2127,4)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Ақсай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(- 392)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Бұзылық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136677,1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130516,3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137388,7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(- 711,6)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 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Двуречный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74705,8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62440,8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75187,6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(- 481,8)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Жаныспай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27734,8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21225,8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 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Заречный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92845,6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81644,6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94398,6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(- 1553)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 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Знаменка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34290,5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27297,5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(- 360,9)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Интернациональный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(- 494)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Ақмола облысы Есіл аудандық мәслихатының 26.10.2023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26714,1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19810,1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Красивинский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153004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(- 106)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 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Красногорский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27455,5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21268,5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(- 1238,2)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 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Московский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(- 75,1)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Орловка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22469,3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Свободный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37432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(- 266)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 тармақ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Юбилейный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23604,6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(- 369,4)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өзгерістер енгізілді - Ақмола облысы Есіл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Красногорский кентінің, ауылдардың және ауылдық округтердің бюджеттеріне аудандық бюджеттен 260881 мың теңге сомасында субвенциялар көзделгені ескерілсін, оның iшiнде: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ауылына – 19168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Бұзылық ауылдық округіне – 22365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Двуречный ауылдық округіне – 13116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 ауылдық округіне – 18117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– 17809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Знаменка ауылына – 14925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ауылдық округіне – 13540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ауылдық округіне – 18651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Красивинский ауылдық округіне – 34339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Красногорский кентіне – 19510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ауылына – 19675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ауылына – 12532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ауылдық округіне – 22967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Юбилейный ауылдық округіне – 14167 мың теңге.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 жылға арналған Есіл қаласының, Красногорский кентінің, ауылдардың және ауылдық округтердің бюджеттеріне аудандық бюджеттен 703286 мың теңге сомасында субвенциялар көзделгені ескерілсін, оның iшiнде: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қаласына – 211041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Бұзылық ауылдық округіне – 166790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Двуречный ауылдық округіне – 55727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 ауылдық округіне – 31000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– 100000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Знаменка ауылына – 14728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Красивинский ауылдық округіне – 124000 мың теңге.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желтоқсан 2022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қаласының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қаласының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Есіл қаласының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ауылының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Ақсай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Бұзылық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Бұзылық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Бұзылық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Двуречный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Двуречный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Двуречный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Жаныспай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Жаныспай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Жаныспай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Знаменка ауылының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Знаменка ауылының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Знаменка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Интернациональный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Интернациональный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Интернациональный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Қаракөл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Красивинский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Красивинский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Красивинский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Красногорский кентінің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Красногорский кентінің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Красногорский кентінің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Московский ауылының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Московский ауылының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Московский ауылының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Орловка ауылының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Орловка ауылының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Орловка ауылының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9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Свободный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Свободный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10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Свободный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Юбилейный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Есіл аудандық мәслихатының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1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Юбилейный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Юбилейный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