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c58" w14:textId="4792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7 желтоқсандағы № 7ВС-16-2 "Жақсы ауданының елді мекендері аумағындағы жергілікті қоғамдастық жиналысының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10 ақпандағы № 7ВС-21-1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2021 жылғы 7 желтоқсандағы № 7ВС-16-2 "Жақсы ауданының елді мекендері аумағындағы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 және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