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6f41" w14:textId="dd66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24 желтоқсандағы № 1/15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8 желтоқсандағы № 1/25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аудандық бюджет туралы" 2021 жылғы 24 желтоқсандағы № 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26045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- 3 029 497,4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250 761,0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10 628,4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30 311,8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2 737 796,2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3 206 061,8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20 391,7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59 321,3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38 929,6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(- 196 856,1)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196 856,1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38 929,6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-177 393,7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3 029 497,4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2 737 796,2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баланы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адамадар жеке көмекшінің және есту бойынша мүгедектігі бар адамдар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адамдарға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адамдарға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58 392,0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604 517,5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аудандық мәдениет үйінің қазандығын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көше-жол желісін орташа жөндеу (Шохмет Әубәкіров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көше-жол желісін орташа жөндеу (Абай Құнанбаев, Мадин Рахымжан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ауданы, Қорғалжын ауылында көше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ауылындағы Әліби Жангелдин көшесі 2/2 және 2/3 тұрғын үйлер үшін екі қабатты жатақханаларды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ауылындағы Әліби Жангелдин көшесі № 2/2, 2/3 мекен-жайындағы тұрғын үйлерге арналған екі қабатты жатақханалар үшін сыртқы инженерлік желілер, инфрақұрылым және абаттандыру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аулында мал қорымын салу, ведомстводан тыс кешенді сараптама жүргізу мен қайта қолдану жобасын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