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74bf" w14:textId="ff2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Қорғалжын ауданының Арықты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26 желтоқсандағы № 2/27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баскару туралы" Заңының 6 -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23 787,0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(-204,7)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-204,7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Арықты ауылдық округінің бюджетінде аудан бюджетінен 16 104,0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Арықты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Арықты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Арықты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04.07.2023 </w:t>
      </w:r>
      <w:r>
        <w:rPr>
          <w:rFonts w:ascii="Times New Roman"/>
          <w:b w:val="false"/>
          <w:i w:val="false"/>
          <w:color w:val="ff0000"/>
          <w:sz w:val="28"/>
        </w:rPr>
        <w:t>№ 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 және лицензияланған компьютерлік бағдарламаларды сатып алу.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мекенішілік жолдарды ағымдағы жөндеуге сметалық құжаттамаға ведомстволық сараптама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