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f457" w14:textId="658f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13/2/7 "Сандықтау ауданының Жамбыл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26 шілдедегі № 22/1/7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№13/2/7 "Сандықтау ауданының Жамбыл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Жамбыл ауылдық округінің 2022-2024 жылдарға арналған бюджеті тиісінше 1, 2, 3 және 4-қосымшаларға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23 059,0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-143,0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19 877,0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шығындар- 23 850,1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- 791,1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791,1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Қолданыстағы шешім 2022 жылғы 1 қаңтарынаң бастап күшіне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Мемлекеттікмекемелергебекітілгенмемлекеттікмүліктісату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басқарудыңжоғарытұрғаноргандарынантүсетінтрансферттер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Қаржыактивтеріменоперацияларбойынша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тапшылығынқаржыландыру (профицитінпайдалану)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каражатының пайдаланылытын калдыктары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каражатының калдыктары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каражатының бос калдыктары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азаматтыққызметшілердіңжекелегенсанаттарының, мемлекеттік бюджет қаражатыесебіненұсталатынұйымдарқызметкерлерінің,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қаражатыесебіненберілетінағымдағынысаналытрансферттер,оныңішінде: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Мемлекеттікқызметшілердіңжалақысынкөтеруге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аппараттыағымдағыұстауға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