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862d" w14:textId="c8b8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2021 жылғы 23 желтоқсандағы № 90/17-7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13 сәуірдегі № 134/22-7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"2022-2024 жылдарға арналған аудандық бюджет туралы" 2021 жылғы 23 желтоқсандағы № 90/17-7 (Нормативтік құқықтық актілерді мемлекеттік тіркеу тізілімінде № 26201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34 161 807,5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3 474 126,3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37 216,0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30 640 465,2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36 978 272,9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70 527,0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238 914,0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168 387,0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-2 972 992,4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2 972 992,4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1 887 314,0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168 387,0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1 254 065,4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ауданның жергілікті атқарушы органының резерві 28 429,1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134/22-7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34 161 807,5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3 474 126,3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30 640 465,2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30 316 135,2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30 316 135,2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36 978 272,9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7 004 394,0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5 717 702,3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 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3 473 383,8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1 286 691,7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4 710 040,0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6 602 337,6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6 602 337,6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6 079 255,6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5 559 034,1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3 717 625,0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342 272,6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342 272,6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342 272,6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-2 972 992,4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2 972 992,4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134/22-7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5 747 510,0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 үшін гранттар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784 193,0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0-26,4 километр "Воздвиженка-Зеленый Гай" KC-CL-28 аудандық маңызы бар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кірме жолынан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Целиноград ауданы, Қоянды ауылында электрмен жабдықтау желілерін салу (2-кезек)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134/22-7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90/17-7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 және ішкі көздерінің қаражатынан берілетін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7 538 205,2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3 756 642,7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бойынша демеу-қаржы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"Ұрпақтар келісімшарты"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соғыс қимылдарының ардагерлеріне бір 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арнайы әлеуметтік қызмет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адамдарға арналған әлеуметтік оңалту орталығы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 ауылында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ауылындағы стадионды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 Наурызбай батыр көшесі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 спорт алаңын орнатуға, 8-ші көше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13 шағын ауданында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19 шағын ауданында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бас жоспарын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 кіреберіс жолды күрделі жөндеуге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ауылына кіреберіс жолға қар ұстайтын қоршауын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Қызылсуат ауылының кіреберіс жолымен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ауылының (бұрынғы атауы Разъезд 96)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"Воздвиженка-Зеленый Гай" KC-CL-28 аудандық маңызы бар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Отаутүскен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 ауылындағы кентішілік жолдарды күрделі жөндеу" жобалық-сметалық құжаттамасын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 ауылындағы кентішілік жолдарды күрделі жөндеу" жобалық-сметалық құжаттамасын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селосының кентішілік жолдарын күрделі жөндеуге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323 439,6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ауылының көше-жол желісін орташа жөндеу.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ауылының кірме жолы бар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Қараменді батыр ауылының көше-жол желісін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ауылының көше-жол желісін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ауылындағы жолдарды күтіп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жолдарды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ауылының сумен жабдықтау жүйесін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құрылыстары мен су бұру жүйелерін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қуаты тәулігіне 10 000 м3 тазарту құрылыстары кешенін күрделі жөндеуге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ауылының орталық қазандығын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262 745,0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қоқыстарды жою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Контейнерлік алаңдарды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2 133 162,5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ауылындағы абаттандыру және жаңа құрылыстарға инженерлік желілер (электрмен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жаңа құрылысқа инженерлік желілерді абаттандыру және салу (жылумен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ауылының сумен жабдықтау желілерін салу (Нұрлы Жер бағдарламасы бойынша)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ауылындағы дене шынықтыру-сауықтыру кешенінің құрылысы,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 жүргізе отырып, қайта қолдану жобасын байланыстыру, Софиевка ауылында мал қорымдарын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ауылындағы мәдениет үйінің құрылысы,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ауылындағы мәдениет үйінің құрылысы,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ауылындағы 365 орын мәдениет үйінің құрылысы,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ауылында жеткізуші газ құбырын және газ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Халыққа қызмет көрсету орталығы әкімшілік ғимаратының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ауылындағы № 1 учаскені, № 2 учаскені сумен жабдықтау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ауылындағы сумен жабдықтаудың таратушы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ауылындағы сумен жабдықтау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"Родина ауылына кіреберіс" автомобиль жолында Есіл өзені арқылы өтетін көпір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 ауылының көше-жол желісін салуға кешенді ведомстводан тыс сараптама жүргізе отырып,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көше-жол желісін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көше-жол желісін салу (1-кезек)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көше-жол желісін салу (2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ауылында электрмен жабдықтау желілерін салуға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Нижне-Романовка кен орнынан Қосшы қаласына дейін су тарту құрылыстары мен су тартқышты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"Целиноград Су Арнасы" шаруашылық жүргізу құқығындағы мемлекеттік коммуналдық кәсіпорнының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ауылындағы жылу көздері мен жылу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көздерінің қаражатынан берілетін кредиттер,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үкіметтік бағдарламаларды іске асыру шеңберінде тұрғын үй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