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8fbc" w14:textId="e858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Шалқар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230/38-7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69 211,8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65 828,0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1 110,0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100/13-8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округі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100/13-8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100/13-8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100/13-8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ауылында балалар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