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015c" w14:textId="e8a0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2021 жылғы 22 желтоқсандағы № 7С-17/2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2022 жылғы 1 маусымдағы № 7С-25/2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"2022-2024 жылдарға арналған аудандық бюджет туралы" 2021 жылғы 22 желтоқсандағы № 7С-17/2 (Нормативтік құқықтық актілерді мемлекеттік тіркеу тізілімінде № 26026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4 905 377,8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1 263 441,8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6 707,6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16 119,2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3 619 109,2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5 296 629,8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117 790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58 152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58 152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(-567 194)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567 194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ішкі саясат, мәдениет, тілдерді дамыту және спорт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жергілікті бюджет қаражаты есебінен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ұстауға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