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a015c" w14:textId="e8a0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2021 жылғы 22 желтоқсандағы № 7С-17/2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2022 жылғы 1 маусымдағы № 7С-25/2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"2022-2024 жылдарға арналған аудандық бюджет туралы" 2021 жылғы 22 желтоқсандағы № 7С-17/2 (Нормативтік құқықтық актілерді мемлекеттік тіркеу тізілімінде № 26026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4 905 377,8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1 263 441,8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6 707,6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16 119,2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3 619 109,2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5 296 629,8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117 790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65 990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58 152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58 152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(-567 194)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567 194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4905377,8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аумағында жер қатынастарын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 қаражаты есебінен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ұстауға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