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c67" w14:textId="1144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7С-17/4 "2022-2024 жылдарға арналған Бурабай ауданының Веденов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Бурабай ауданының Веденов ауылдық округінің бюджеті туралы" 2021 жылғы 28 желтоқсандағы № 7С-17/4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Бурабай ауданы Кенесары ауылдық округінің бюджеті осы шешімнің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47556,8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40072,9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528,8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жазылсын, қазақ тіліндегі мәтіні өзгермейді;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