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47aa" w14:textId="2544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26 желтоқсандағы № 7С-32/2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 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14794758,5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3487192,2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99957,3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516672,5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10690936,5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15832443,0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48203,8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362575,8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366497,3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3921,5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-1448464,1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1448464,1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10289830,4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 мен Мемлекеттік кәсіпорындарды мүліктік кешен, коммуналдық мемлекеттік кәсіпорындардың жедел басқаруындағы немесе шаруашылық жүргізуіндегі өзге де мемлекеттік мүлік түріндегі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жұмыстар бойынша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Инватакси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"Белсенді ұзақ өмір" Белсенді ұзақ өмір сүру орталығы" коммуналдық мемлекеттік мекемесінің әкімшілік ғимаратына күрделі жөндеу жүргізу үшін жобалау-сметалық құжаттама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жылдарға арналған жылу беру маусымына дайындығына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КВ-ГМ-7,56-115 қазандығын ағымдағы жөндеу (3 қазандық)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Оқжетпес кентінде қуаты 14 МВт әмбебап Блокты-модульді қазандықты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егжей-тегжейлі жоспарлау жобасымен біріктірілген бас жоспарының жобасын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қаласында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2321850,5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Бурабай ауданы Щучинск қаласындағы Заречный 1-линия, 101Б учаскесі мекенжайы бойынша 5 қабатты көппәтерлі тұрғын үйдің құрылысы".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Бурабай ауданы, Щучинск қаласы, Қанай би көшесі Геологическая көшесінің қиылысы (3-позиция) мекенжайы бойынша бес қабатты 45 пәтерлі тұрғын үй салу". Түзету (байланыстыру)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Щучинск қаласының Заречный 1-линия ықшам ауданы, 101Б учаскесі мекенжайы бойынша орналасқан бес қабатты 60 пәтерлі тұрғын үйге инженерлік-коммуникациялық желілер салу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Зеленый бор ауылының жеке тұрғын үй құрылысы учаскелеріне инженерлік-коммуникациялық инфрақұрылым салу. Су құбыры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магистральдық су құбыры желілерін (4-кезек) реконструкциялау және салу (96,4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орамішілік кәріз желілерін салу (99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ауылында орналасқан балаларды сауықтыру орталықтарының су құбырларын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су бұру желілері (ІІІ кезек) коллектор және кәріздік сорғы станциялары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кентінің тазарту құрылыстарын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су бұру желілері мен объектілерін реконструкциялау (81,9 километр)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нөсер кәрізін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10 телімнің 58 кварталында электрмен жабдықтау желілерін салу және антенна-діңгек құрылысын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400 орынға арналған аудандық мәдениет үйінің құрылысы,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120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Қатаркөл ауылында 200 орындық клуб салу, ведомстводан тыс кешенді сараптама жүргізумен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120 орындық клуб салу, ведомстводан тыс кешенді сараптама өткізумен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стадион салу, кешенді ведомстводан тыс сараптама жүргізе отырып, жобалау-сметалық құжаттаманы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Мәдениет ауылы Жақашев көшесі мекенжайы бойынша спорт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мал қорымын салу, ведомстводан тыс кешенді сараптама жүргізе отырып, АӨП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 "Заречный" ықшам ауданында су құбыры желілерін салуға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 Ленин көшесін сыртқы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ауылындағы бас тоғанның су құбыры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православ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кентіндегі дәстүрлі жерлеу мұсылман зиратының қоршауын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 желісін дамыту (III кезек) салу және реконструкциялау. Автомобиль жолдары 1-линия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Текекөл көлінің айналасында Бурабай ауданының "Шабақты көлінің солтүстік айналма жолы" автожолына дейін автожол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кентінің жол желісін дамытуды реконструкциялау және салу (III кезек). Автомобиль жолдары. Жамбыл, Қазақстан, Интернациональная көшелері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Ішкі істер басқармасы кавалерия взводының ғимаратына жол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енгізу үшiн шығарылатын мемлекеттiк құнды қағаздары шығарылымынан түсетін түсімдерінің сомалары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 ауылында тренажерлері және футбол алаңы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Алатау көшесін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жолдарды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ғимаратын күзетуге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 ғимаратының ішкі үй-жайларын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автокөліктерді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Успеноюрьев ауылы Мир және Школьная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Николаевка ауылы Куница және Советская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Сосновка ауылында футбол алаңы мен тренажерлері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