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176" w14:textId="e71e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14 желтоқсандағы № 158 шешімі.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кіріспемен толықтырылды - Ақтөбе облыстық мәслихатының 28.04.2023 </w:t>
      </w:r>
      <w:r>
        <w:rPr>
          <w:rFonts w:ascii="Times New Roman"/>
          <w:b w:val="false"/>
          <w:i w:val="false"/>
          <w:color w:val="000000"/>
          <w:sz w:val="28"/>
        </w:rPr>
        <w:t>№ 13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both"/>
      </w:pPr>
      <w:r>
        <w:rPr>
          <w:rFonts w:ascii="Times New Roman"/>
          <w:b w:val="false"/>
          <w:i w:val="false"/>
          <w:color w:val="000000"/>
          <w:sz w:val="28"/>
        </w:rPr>
        <w:t>
      1) кірістер – 472 135 580,5 мың теңге, оның ішінде:</w:t>
      </w:r>
    </w:p>
    <w:p>
      <w:pPr>
        <w:spacing w:after="0"/>
        <w:ind w:left="0"/>
        <w:jc w:val="both"/>
      </w:pPr>
      <w:r>
        <w:rPr>
          <w:rFonts w:ascii="Times New Roman"/>
          <w:b w:val="false"/>
          <w:i w:val="false"/>
          <w:color w:val="000000"/>
          <w:sz w:val="28"/>
        </w:rPr>
        <w:t>
      салықтық түсімдер – 45 768 496,6 мың теңге;</w:t>
      </w:r>
    </w:p>
    <w:p>
      <w:pPr>
        <w:spacing w:after="0"/>
        <w:ind w:left="0"/>
        <w:jc w:val="both"/>
      </w:pPr>
      <w:r>
        <w:rPr>
          <w:rFonts w:ascii="Times New Roman"/>
          <w:b w:val="false"/>
          <w:i w:val="false"/>
          <w:color w:val="000000"/>
          <w:sz w:val="28"/>
        </w:rPr>
        <w:t>
      салықтық емес түсімдер – 9 286 669 мың теңге;</w:t>
      </w:r>
    </w:p>
    <w:p>
      <w:pPr>
        <w:spacing w:after="0"/>
        <w:ind w:left="0"/>
        <w:jc w:val="both"/>
      </w:pPr>
      <w:r>
        <w:rPr>
          <w:rFonts w:ascii="Times New Roman"/>
          <w:b w:val="false"/>
          <w:i w:val="false"/>
          <w:color w:val="000000"/>
          <w:sz w:val="28"/>
        </w:rPr>
        <w:t>
      негізгі капиталды сатудан түсетін түсімдер – 26 895 мың теңге;</w:t>
      </w:r>
    </w:p>
    <w:p>
      <w:pPr>
        <w:spacing w:after="0"/>
        <w:ind w:left="0"/>
        <w:jc w:val="both"/>
      </w:pPr>
      <w:r>
        <w:rPr>
          <w:rFonts w:ascii="Times New Roman"/>
          <w:b w:val="false"/>
          <w:i w:val="false"/>
          <w:color w:val="000000"/>
          <w:sz w:val="28"/>
        </w:rPr>
        <w:t>
      трансферттер түсімі – 417 053 519,9 мың теңге;</w:t>
      </w:r>
    </w:p>
    <w:p>
      <w:pPr>
        <w:spacing w:after="0"/>
        <w:ind w:left="0"/>
        <w:jc w:val="both"/>
      </w:pPr>
      <w:r>
        <w:rPr>
          <w:rFonts w:ascii="Times New Roman"/>
          <w:b w:val="false"/>
          <w:i w:val="false"/>
          <w:color w:val="000000"/>
          <w:sz w:val="28"/>
        </w:rPr>
        <w:t>
      2) шығындар – 484 916 357,8 мың теңге;</w:t>
      </w:r>
    </w:p>
    <w:p>
      <w:pPr>
        <w:spacing w:after="0"/>
        <w:ind w:left="0"/>
        <w:jc w:val="both"/>
      </w:pPr>
      <w:r>
        <w:rPr>
          <w:rFonts w:ascii="Times New Roman"/>
          <w:b w:val="false"/>
          <w:i w:val="false"/>
          <w:color w:val="000000"/>
          <w:sz w:val="28"/>
        </w:rPr>
        <w:t>
      3) таза бюджеттік кредиттеу – 16 018 548 мың теңге, оның ішінде:</w:t>
      </w:r>
    </w:p>
    <w:p>
      <w:pPr>
        <w:spacing w:after="0"/>
        <w:ind w:left="0"/>
        <w:jc w:val="both"/>
      </w:pPr>
      <w:r>
        <w:rPr>
          <w:rFonts w:ascii="Times New Roman"/>
          <w:b w:val="false"/>
          <w:i w:val="false"/>
          <w:color w:val="000000"/>
          <w:sz w:val="28"/>
        </w:rPr>
        <w:t>
      бюджеттік кредиттер – 27 810 103 мың теңге;</w:t>
      </w:r>
    </w:p>
    <w:p>
      <w:pPr>
        <w:spacing w:after="0"/>
        <w:ind w:left="0"/>
        <w:jc w:val="both"/>
      </w:pPr>
      <w:r>
        <w:rPr>
          <w:rFonts w:ascii="Times New Roman"/>
          <w:b w:val="false"/>
          <w:i w:val="false"/>
          <w:color w:val="000000"/>
          <w:sz w:val="28"/>
        </w:rPr>
        <w:t>
      бюджеттік кредиттерді өтеу – 11 791 555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-28 799 325,3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28 799 325,3 мың теңге, оның ішінде:</w:t>
      </w:r>
    </w:p>
    <w:p>
      <w:pPr>
        <w:spacing w:after="0"/>
        <w:ind w:left="0"/>
        <w:jc w:val="both"/>
      </w:pPr>
      <w:r>
        <w:rPr>
          <w:rFonts w:ascii="Times New Roman"/>
          <w:b w:val="false"/>
          <w:i w:val="false"/>
          <w:color w:val="000000"/>
          <w:sz w:val="28"/>
        </w:rPr>
        <w:t>
      қарыздар түсімі – 27 093 189 мың теңге;</w:t>
      </w:r>
    </w:p>
    <w:p>
      <w:pPr>
        <w:spacing w:after="0"/>
        <w:ind w:left="0"/>
        <w:jc w:val="both"/>
      </w:pPr>
      <w:r>
        <w:rPr>
          <w:rFonts w:ascii="Times New Roman"/>
          <w:b w:val="false"/>
          <w:i w:val="false"/>
          <w:color w:val="000000"/>
          <w:sz w:val="28"/>
        </w:rPr>
        <w:t>
      қарыздарды өтеу – 10 871 233 мың теңге;</w:t>
      </w:r>
    </w:p>
    <w:p>
      <w:pPr>
        <w:spacing w:after="0"/>
        <w:ind w:left="0"/>
        <w:jc w:val="both"/>
      </w:pPr>
      <w:r>
        <w:rPr>
          <w:rFonts w:ascii="Times New Roman"/>
          <w:b w:val="false"/>
          <w:i w:val="false"/>
          <w:color w:val="000000"/>
          <w:sz w:val="28"/>
        </w:rPr>
        <w:t>
      бюджет қаражатының пайдаланылатын қалдықтары – 12 577 369,3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13.12.2023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2023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 Байғанин ауданына – 50 %, Хромтау ауданына – 50 %, және Әйтеке би, Алға,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33 %, Байғанин ауданына – 50 %, Хромтау ауданына – 55 %, және Әйтеке би, Алға,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 Байғанин ауданына – 50 %, Хромтау ауданына –60 % және Әйтеке би, Алға,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28.04.2023 </w:t>
      </w:r>
      <w:r>
        <w:rPr>
          <w:rFonts w:ascii="Times New Roman"/>
          <w:b w:val="false"/>
          <w:i w:val="false"/>
          <w:color w:val="000000"/>
          <w:sz w:val="28"/>
        </w:rPr>
        <w:t>№ 13</w:t>
      </w:r>
      <w:r>
        <w:rPr>
          <w:rFonts w:ascii="Times New Roman"/>
          <w:b w:val="false"/>
          <w:i w:val="false"/>
          <w:color w:val="ff0000"/>
          <w:sz w:val="28"/>
        </w:rPr>
        <w:t xml:space="preserve"> (01.01.2023 бастап қолданысқа енгізіледі); 05.07.2023 </w:t>
      </w:r>
      <w:r>
        <w:rPr>
          <w:rFonts w:ascii="Times New Roman"/>
          <w:b w:val="false"/>
          <w:i w:val="false"/>
          <w:color w:val="000000"/>
          <w:sz w:val="28"/>
        </w:rPr>
        <w:t>№ 42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2023 жылға арналған облыстық бюджетте Ақтөбе қаласы және аудандық бюджеттерден облыстық бюджетке бюджеттік алып қоюлардың көлемі 47 929 751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 – 32 844 644 мың теңге;</w:t>
      </w:r>
    </w:p>
    <w:p>
      <w:pPr>
        <w:spacing w:after="0"/>
        <w:ind w:left="0"/>
        <w:jc w:val="both"/>
      </w:pPr>
      <w:r>
        <w:rPr>
          <w:rFonts w:ascii="Times New Roman"/>
          <w:b w:val="false"/>
          <w:i w:val="false"/>
          <w:color w:val="000000"/>
          <w:sz w:val="28"/>
        </w:rPr>
        <w:t>
      - Байғанин ауданы – 2 139 180 мың теңге;</w:t>
      </w:r>
    </w:p>
    <w:p>
      <w:pPr>
        <w:spacing w:after="0"/>
        <w:ind w:left="0"/>
        <w:jc w:val="both"/>
      </w:pPr>
      <w:r>
        <w:rPr>
          <w:rFonts w:ascii="Times New Roman"/>
          <w:b w:val="false"/>
          <w:i w:val="false"/>
          <w:color w:val="000000"/>
          <w:sz w:val="28"/>
        </w:rPr>
        <w:t>
      - Мұғалжар ауданы – 6 950 786 мың теңге;</w:t>
      </w:r>
    </w:p>
    <w:p>
      <w:pPr>
        <w:spacing w:after="0"/>
        <w:ind w:left="0"/>
        <w:jc w:val="both"/>
      </w:pPr>
      <w:r>
        <w:rPr>
          <w:rFonts w:ascii="Times New Roman"/>
          <w:b w:val="false"/>
          <w:i w:val="false"/>
          <w:color w:val="000000"/>
          <w:sz w:val="28"/>
        </w:rPr>
        <w:t>
      - Темір ауданы – 974 984 мың теңге;</w:t>
      </w:r>
    </w:p>
    <w:p>
      <w:pPr>
        <w:spacing w:after="0"/>
        <w:ind w:left="0"/>
        <w:jc w:val="both"/>
      </w:pPr>
      <w:r>
        <w:rPr>
          <w:rFonts w:ascii="Times New Roman"/>
          <w:b w:val="false"/>
          <w:i w:val="false"/>
          <w:color w:val="000000"/>
          <w:sz w:val="28"/>
        </w:rPr>
        <w:t>
      - Хромтау ауданы – 4 727 186 мың теңге;</w:t>
      </w:r>
    </w:p>
    <w:p>
      <w:pPr>
        <w:spacing w:after="0"/>
        <w:ind w:left="0"/>
        <w:jc w:val="both"/>
      </w:pPr>
      <w:r>
        <w:rPr>
          <w:rFonts w:ascii="Times New Roman"/>
          <w:b w:val="false"/>
          <w:i w:val="false"/>
          <w:color w:val="000000"/>
          <w:sz w:val="28"/>
        </w:rPr>
        <w:t>
      - Шалқар ауданы – 292 971 мың теңге.</w:t>
      </w:r>
    </w:p>
    <w:bookmarkStart w:name="z7" w:id="4"/>
    <w:p>
      <w:pPr>
        <w:spacing w:after="0"/>
        <w:ind w:left="0"/>
        <w:jc w:val="both"/>
      </w:pPr>
      <w:r>
        <w:rPr>
          <w:rFonts w:ascii="Times New Roman"/>
          <w:b w:val="false"/>
          <w:i w:val="false"/>
          <w:color w:val="000000"/>
          <w:sz w:val="28"/>
        </w:rPr>
        <w:t xml:space="preserve">
      4. Қазақстан Республикасының "2023-2025 жылдарға арналған республикалық бюджет туралы" Заңының </w:t>
      </w:r>
      <w:r>
        <w:rPr>
          <w:rFonts w:ascii="Times New Roman"/>
          <w:b w:val="false"/>
          <w:i w:val="false"/>
          <w:color w:val="000000"/>
          <w:sz w:val="28"/>
        </w:rPr>
        <w:t>8 -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зейнетақының ең төмен мөлшері – 53 076 мың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40 567 теңге.</w:t>
      </w:r>
    </w:p>
    <w:bookmarkStart w:name="z8" w:id="5"/>
    <w:p>
      <w:pPr>
        <w:spacing w:after="0"/>
        <w:ind w:left="0"/>
        <w:jc w:val="both"/>
      </w:pPr>
      <w:r>
        <w:rPr>
          <w:rFonts w:ascii="Times New Roman"/>
          <w:b w:val="false"/>
          <w:i w:val="false"/>
          <w:color w:val="000000"/>
          <w:sz w:val="28"/>
        </w:rPr>
        <w:t xml:space="preserve">
      5. Қазақстан Республикасының "2023-2025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2023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5"/>
    <w:bookmarkStart w:name="z9" w:id="6"/>
    <w:p>
      <w:pPr>
        <w:spacing w:after="0"/>
        <w:ind w:left="0"/>
        <w:jc w:val="both"/>
      </w:pPr>
      <w:r>
        <w:rPr>
          <w:rFonts w:ascii="Times New Roman"/>
          <w:b w:val="false"/>
          <w:i w:val="false"/>
          <w:color w:val="000000"/>
          <w:sz w:val="28"/>
        </w:rPr>
        <w:t xml:space="preserve">
      6. Қазақстан Республикасының "2023-2025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2023 жылға республикалық бюджеттен облыстық бюджетке берілетін субвенция 279 949 307 мың теңге сомасында көзделді.</w:t>
      </w:r>
    </w:p>
    <w:bookmarkEnd w:id="6"/>
    <w:bookmarkStart w:name="z10" w:id="7"/>
    <w:p>
      <w:pPr>
        <w:spacing w:after="0"/>
        <w:ind w:left="0"/>
        <w:jc w:val="both"/>
      </w:pPr>
      <w:r>
        <w:rPr>
          <w:rFonts w:ascii="Times New Roman"/>
          <w:b w:val="false"/>
          <w:i w:val="false"/>
          <w:color w:val="000000"/>
          <w:sz w:val="28"/>
        </w:rPr>
        <w:t>
      7. 2023 жылға арналған облыстық бюджетте облыстық бюджеттен аудандық бюджеттерге берілетін субвенциялар көлемі 9 129 652 мың теңге сомасында көзделсін, оның ішінде:</w:t>
      </w:r>
    </w:p>
    <w:bookmarkEnd w:id="7"/>
    <w:p>
      <w:pPr>
        <w:spacing w:after="0"/>
        <w:ind w:left="0"/>
        <w:jc w:val="both"/>
      </w:pPr>
      <w:r>
        <w:rPr>
          <w:rFonts w:ascii="Times New Roman"/>
          <w:b w:val="false"/>
          <w:i w:val="false"/>
          <w:color w:val="000000"/>
          <w:sz w:val="28"/>
        </w:rPr>
        <w:t>
      Әйтекеби ауданына – 757 532 мың теңге;</w:t>
      </w:r>
    </w:p>
    <w:p>
      <w:pPr>
        <w:spacing w:after="0"/>
        <w:ind w:left="0"/>
        <w:jc w:val="both"/>
      </w:pPr>
      <w:r>
        <w:rPr>
          <w:rFonts w:ascii="Times New Roman"/>
          <w:b w:val="false"/>
          <w:i w:val="false"/>
          <w:color w:val="000000"/>
          <w:sz w:val="28"/>
        </w:rPr>
        <w:t>
      Алға ауданына – 1 275 442 мың теңге;</w:t>
      </w:r>
    </w:p>
    <w:p>
      <w:pPr>
        <w:spacing w:after="0"/>
        <w:ind w:left="0"/>
        <w:jc w:val="both"/>
      </w:pPr>
      <w:r>
        <w:rPr>
          <w:rFonts w:ascii="Times New Roman"/>
          <w:b w:val="false"/>
          <w:i w:val="false"/>
          <w:color w:val="000000"/>
          <w:sz w:val="28"/>
        </w:rPr>
        <w:t>
      Ырғыз ауданына – 1 241 951 мың теңге;</w:t>
      </w:r>
    </w:p>
    <w:p>
      <w:pPr>
        <w:spacing w:after="0"/>
        <w:ind w:left="0"/>
        <w:jc w:val="both"/>
      </w:pPr>
      <w:r>
        <w:rPr>
          <w:rFonts w:ascii="Times New Roman"/>
          <w:b w:val="false"/>
          <w:i w:val="false"/>
          <w:color w:val="000000"/>
          <w:sz w:val="28"/>
        </w:rPr>
        <w:t>
      Қарғалы ауданына – 1 156 374 мың теңге;</w:t>
      </w:r>
    </w:p>
    <w:p>
      <w:pPr>
        <w:spacing w:after="0"/>
        <w:ind w:left="0"/>
        <w:jc w:val="both"/>
      </w:pPr>
      <w:r>
        <w:rPr>
          <w:rFonts w:ascii="Times New Roman"/>
          <w:b w:val="false"/>
          <w:i w:val="false"/>
          <w:color w:val="000000"/>
          <w:sz w:val="28"/>
        </w:rPr>
        <w:t>
      Мәртөк ауданына – 1 443 149 мың теңге;</w:t>
      </w:r>
    </w:p>
    <w:p>
      <w:pPr>
        <w:spacing w:after="0"/>
        <w:ind w:left="0"/>
        <w:jc w:val="both"/>
      </w:pPr>
      <w:r>
        <w:rPr>
          <w:rFonts w:ascii="Times New Roman"/>
          <w:b w:val="false"/>
          <w:i w:val="false"/>
          <w:color w:val="000000"/>
          <w:sz w:val="28"/>
        </w:rPr>
        <w:t>
      Ойыл ауданына – 1 529 048 мың теңге;</w:t>
      </w:r>
    </w:p>
    <w:p>
      <w:pPr>
        <w:spacing w:after="0"/>
        <w:ind w:left="0"/>
        <w:jc w:val="both"/>
      </w:pPr>
      <w:r>
        <w:rPr>
          <w:rFonts w:ascii="Times New Roman"/>
          <w:b w:val="false"/>
          <w:i w:val="false"/>
          <w:color w:val="000000"/>
          <w:sz w:val="28"/>
        </w:rPr>
        <w:t>
      Қобда ауданына – 1 726 156 мың теңге.</w:t>
      </w:r>
    </w:p>
    <w:bookmarkStart w:name="z11" w:id="8"/>
    <w:p>
      <w:pPr>
        <w:spacing w:after="0"/>
        <w:ind w:left="0"/>
        <w:jc w:val="both"/>
      </w:pPr>
      <w:r>
        <w:rPr>
          <w:rFonts w:ascii="Times New Roman"/>
          <w:b w:val="false"/>
          <w:i w:val="false"/>
          <w:color w:val="000000"/>
          <w:sz w:val="28"/>
        </w:rPr>
        <w:t>
      8. 2023 жылға арналған облыстық бюджетте республикалық бюджеттен және Қазақстан Республикасы Ұлттық қорынан берілетін ағымдағы нысаналы трансферттер түсімдері ескерілсін:</w:t>
      </w:r>
    </w:p>
    <w:bookmarkEnd w:id="8"/>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p>
      <w:pPr>
        <w:spacing w:after="0"/>
        <w:ind w:left="0"/>
        <w:jc w:val="both"/>
      </w:pPr>
      <w:r>
        <w:rPr>
          <w:rFonts w:ascii="Times New Roman"/>
          <w:b w:val="false"/>
          <w:i w:val="false"/>
          <w:color w:val="000000"/>
          <w:sz w:val="28"/>
        </w:rPr>
        <w:t>
      2)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4)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6)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7) эпизоотияға қарсы іс-шаралар жүргізуге;</w:t>
      </w:r>
    </w:p>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9)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облыстық мәслихатының 28.04.2023 </w:t>
      </w:r>
      <w:r>
        <w:rPr>
          <w:rFonts w:ascii="Times New Roman"/>
          <w:b w:val="false"/>
          <w:i w:val="false"/>
          <w:color w:val="000000"/>
          <w:sz w:val="28"/>
        </w:rPr>
        <w:t>№ 13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9. 2023 жылға арналған облыстық бюджетке республикалық бюджеттен кредиттер түскені ескерілсін:</w:t>
      </w:r>
    </w:p>
    <w:bookmarkEnd w:id="9"/>
    <w:p>
      <w:pPr>
        <w:spacing w:after="0"/>
        <w:ind w:left="0"/>
        <w:jc w:val="both"/>
      </w:pPr>
      <w:r>
        <w:rPr>
          <w:rFonts w:ascii="Times New Roman"/>
          <w:b w:val="false"/>
          <w:i w:val="false"/>
          <w:color w:val="000000"/>
          <w:sz w:val="28"/>
        </w:rPr>
        <w:t>
      1) ауыл тұрғындарының табысын арттыру бойынша жобаны масштабтау үшін ауыл тұрғындарына микрокредиттер беруге;</w:t>
      </w:r>
    </w:p>
    <w:p>
      <w:pPr>
        <w:spacing w:after="0"/>
        <w:ind w:left="0"/>
        <w:jc w:val="both"/>
      </w:pPr>
      <w:r>
        <w:rPr>
          <w:rFonts w:ascii="Times New Roman"/>
          <w:b w:val="false"/>
          <w:i w:val="false"/>
          <w:color w:val="000000"/>
          <w:sz w:val="28"/>
        </w:rPr>
        <w:t>
      2) жастардың кәсіпкерлік бастамасына жәрдемдесуге;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4) агроөнеркәсіптік кешендегі инвестициялық жобаларға.</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28.04.2023 </w:t>
      </w:r>
      <w:r>
        <w:rPr>
          <w:rFonts w:ascii="Times New Roman"/>
          <w:b w:val="false"/>
          <w:i w:val="false"/>
          <w:color w:val="000000"/>
          <w:sz w:val="28"/>
        </w:rPr>
        <w:t>№ 13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10. 2023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bookmarkEnd w:id="10"/>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облыстық мәслихатының 05.07.2023 </w:t>
      </w:r>
      <w:r>
        <w:rPr>
          <w:rFonts w:ascii="Times New Roman"/>
          <w:b w:val="false"/>
          <w:i w:val="false"/>
          <w:color w:val="000000"/>
          <w:sz w:val="28"/>
        </w:rPr>
        <w:t>№ 42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10)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11)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12)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13) коммуналдық шаруашылықты дамытуға;</w:t>
      </w:r>
    </w:p>
    <w:p>
      <w:pPr>
        <w:spacing w:after="0"/>
        <w:ind w:left="0"/>
        <w:jc w:val="both"/>
      </w:pPr>
      <w:r>
        <w:rPr>
          <w:rFonts w:ascii="Times New Roman"/>
          <w:b w:val="false"/>
          <w:i w:val="false"/>
          <w:color w:val="000000"/>
          <w:sz w:val="28"/>
        </w:rPr>
        <w:t>
      14) жылу-энергетикалық жүйені дамытуға;</w:t>
      </w:r>
    </w:p>
    <w:p>
      <w:pPr>
        <w:spacing w:after="0"/>
        <w:ind w:left="0"/>
        <w:jc w:val="both"/>
      </w:pPr>
      <w:r>
        <w:rPr>
          <w:rFonts w:ascii="Times New Roman"/>
          <w:b w:val="false"/>
          <w:i w:val="false"/>
          <w:color w:val="000000"/>
          <w:sz w:val="28"/>
        </w:rPr>
        <w:t>
      15)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16) газ тасымалдау жүйесін дамытуға;</w:t>
      </w:r>
    </w:p>
    <w:p>
      <w:pPr>
        <w:spacing w:after="0"/>
        <w:ind w:left="0"/>
        <w:jc w:val="both"/>
      </w:pPr>
      <w:r>
        <w:rPr>
          <w:rFonts w:ascii="Times New Roman"/>
          <w:b w:val="false"/>
          <w:i w:val="false"/>
          <w:color w:val="000000"/>
          <w:sz w:val="28"/>
        </w:rPr>
        <w:t>
      17) көлік инфрақұрылымын дамытуға;</w:t>
      </w:r>
    </w:p>
    <w:p>
      <w:pPr>
        <w:spacing w:after="0"/>
        <w:ind w:left="0"/>
        <w:jc w:val="both"/>
      </w:pPr>
      <w:r>
        <w:rPr>
          <w:rFonts w:ascii="Times New Roman"/>
          <w:b w:val="false"/>
          <w:i w:val="false"/>
          <w:color w:val="000000"/>
          <w:sz w:val="28"/>
        </w:rPr>
        <w:t>
      18) көлік инфрақұрылымының басым жобаларын қаржыландыруға;</w:t>
      </w:r>
    </w:p>
    <w:p>
      <w:pPr>
        <w:spacing w:after="0"/>
        <w:ind w:left="0"/>
        <w:jc w:val="both"/>
      </w:pPr>
      <w:r>
        <w:rPr>
          <w:rFonts w:ascii="Times New Roman"/>
          <w:b w:val="false"/>
          <w:i w:val="false"/>
          <w:color w:val="000000"/>
          <w:sz w:val="28"/>
        </w:rPr>
        <w:t>
      19) ауыл шаруашылығы нысандарын дамытуға;</w:t>
      </w:r>
    </w:p>
    <w:p>
      <w:pPr>
        <w:spacing w:after="0"/>
        <w:ind w:left="0"/>
        <w:jc w:val="both"/>
      </w:pPr>
      <w:r>
        <w:rPr>
          <w:rFonts w:ascii="Times New Roman"/>
          <w:b w:val="false"/>
          <w:i w:val="false"/>
          <w:color w:val="000000"/>
          <w:sz w:val="28"/>
        </w:rPr>
        <w:t>
      20)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21) елдi мекендердi абаттандыру және көгалдандыру.</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облыстық мәслихатының 28.04.2023 </w:t>
      </w:r>
      <w:r>
        <w:rPr>
          <w:rFonts w:ascii="Times New Roman"/>
          <w:b w:val="false"/>
          <w:i w:val="false"/>
          <w:color w:val="000000"/>
          <w:sz w:val="28"/>
        </w:rPr>
        <w:t>№ 13</w:t>
      </w:r>
      <w:r>
        <w:rPr>
          <w:rFonts w:ascii="Times New Roman"/>
          <w:b w:val="false"/>
          <w:i w:val="false"/>
          <w:color w:val="ff0000"/>
          <w:sz w:val="28"/>
        </w:rPr>
        <w:t xml:space="preserve"> (01.01.2023 бастап қолданысқа енгізіледі); 05.07.2023 </w:t>
      </w:r>
      <w:r>
        <w:rPr>
          <w:rFonts w:ascii="Times New Roman"/>
          <w:b w:val="false"/>
          <w:i w:val="false"/>
          <w:color w:val="000000"/>
          <w:sz w:val="28"/>
        </w:rPr>
        <w:t>№ 42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10-1. 2023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bookmarkEnd w:id="11"/>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облыстық мәслихатының 05.07.2023 </w:t>
      </w:r>
      <w:r>
        <w:rPr>
          <w:rFonts w:ascii="Times New Roman"/>
          <w:b w:val="false"/>
          <w:i w:val="false"/>
          <w:color w:val="000000"/>
          <w:sz w:val="28"/>
        </w:rPr>
        <w:t>№ 42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 Облыстың жергілікті атқарушы органының 2023 жылға арналған резерві 6 724 310,7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облыстық мәслихатының 13.12.2023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12. 2023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13. Осы шешім 2023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1-қосымша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13.12.2023 </w:t>
      </w:r>
      <w:r>
        <w:rPr>
          <w:rFonts w:ascii="Times New Roman"/>
          <w:b w:val="false"/>
          <w:i w:val="false"/>
          <w:color w:val="ff0000"/>
          <w:sz w:val="28"/>
        </w:rPr>
        <w:t>№ 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472 135 580,5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45 768 496,6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19 998 672,7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19 431 233,7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417 053 519,9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51 229 278,9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51 229 278,9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365 824 241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365 824 241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484 916 357,8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188 556 924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16 214 587,7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2- 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485 670 321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411 696 626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52 988 965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52 988 965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358 707 661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358 707 661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487 624 390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205 046 980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3- 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490 872 371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73 400 030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355 139 516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355 139 516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245 128 261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4 - Қосымша</w:t>
            </w:r>
          </w:p>
        </w:tc>
      </w:tr>
    </w:tbl>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