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20f7" w14:textId="4932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Ақтөбе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2022 жылғы 22 желтоқсандағы № 220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2023 - 2025 жылдарға арналған Ақтөбе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107 357 234,1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76 078 738,1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743 580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3 601 938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26 932 978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123 002 874,1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- 135 854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263 318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399 172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- 15 509 786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15 509 786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7 753 577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8 833 820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16 590 029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Ақтөбе қалалық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1-тармағының 1), 2) тармақшаларда қаралғандарды қоспағанда, түсімдер Ақтөбе қаласының бюджеті кірісіне толық есептелсін.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облыстық мәслихатының "2023-2025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салықтар түсімдерінің жалпы сомасы Ақтөбе қаласына мынадай мөлшерде бөлінуі белгіленгені еске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салық салынатын табыстардан ұсталатын жеке табыс салығы бойынша 35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35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мұнай секторы ұйымдарынан түсетін түсімдерді қоспағанда, заңды тұлғалардан алынатын корпоративтік табыс салығы бойынша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табыстардан ұсталатын жеке табыс салығы бойынша, төлем көзінен салық салынбайтын шетелдік азаматтар табыстарынан ұсталатын жеке табыс салығы бойынша түсімдер Ақтөбе қаласының бюджетіне толығымен есептеледі.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"2023 - 2025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назарға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53 076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40 567 теңге.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Ақтөбе қаласының бюджетіне республикалық бюджеттен нысаналы трансферттер мен бюджеттік кредиттер түскені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 жылға арналған Ақтөбе қаласының бюджетіне облыстық бюджеттен нысаналы трансферттер мен бюджеттік кредиттер түскені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Ақтөбе қаласының жергілікті атқарушы органының 2023 жылға арналған резерві 1 386 556 мың теңге сомасында бекітілсін.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Ақтөбе қалалық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107 357 234,1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76 078 738,1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21 999 225,3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20 276 704,7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12 711 381,1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11 028 348,6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1 326 066,5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123 002 874,1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2 337 038,2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1 018 974,4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6 813 472,8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5 014 396,8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4 058 451,8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1 600 701,7 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1 907 968,3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1 907 968,3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1 832 589,5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1 832 589,5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9 758 142,3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7 171 560,9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6 816 560,9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1 730 862,8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3 689 820,3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40 309 288,6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23 527 410,4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23 383 899,2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10 710 218,5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9 373 217,7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8 176 645,5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2 254 170,8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5 922 474,7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3 616 038,7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2 185 893,7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2 080 627,4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2 614 769,3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3 829 523,2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1 394 712,4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1 383 953,8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1 296 219,3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1 296 219,3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361 744,5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18 212 754,8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12 812 754,8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12 525 915,2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4 018 654,5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4 828 523,7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4 231 481,3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4 231 481,3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4 225 981,3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- 15 509 786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94 014 205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73 420 041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39 681 147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18 096 102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6 520 648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12 039 183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10 513 205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85 349 849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83 855 942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78 559 632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42 459 015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23 096 187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6 977 093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11 507 569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81 934 555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берілетін нысаналы трансферттер мен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Ақтөбе облысы Ақтөбе қалалық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13 840 725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12 057 137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7 546 512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1 783 588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нысаналы трансферттер мен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қосымша жаңа редакцияда - Ақтөбе облысы Ақтөбе қалалық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18 922 967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6 388 077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3 400 487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12 534 890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11 119 636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8 393 381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