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9f9e" w14:textId="a749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Жамбыл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11 қаңтардағы № 149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Жамбыл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31548,6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29381,6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Әйтеке би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