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dded" w14:textId="699d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150 "2022–2024 жылдарға арналған Қайрақты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Қайрақты ауылдық округ бюджетін бекіту туралы" 2022 жылғы 11 қаңтардағы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Қайрақты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37001,2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