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50d2" w14:textId="2735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152 "2022-2024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Қызылжұлдыз ауылдық округ бюджетін бекіту туралы" 2022 жылғы 11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Қызылжұлдыз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–36 198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