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9e096" w14:textId="a09e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2021 жылғы 29 желтоқсандағы № 126 "2022-2024 жылдарға арналған Қарабұлақ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22 маусымдағы № 182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"2022-2024 жылдарға арналған Қарабұлақ ауылдық округ бюджетін бекіту туралы" 2021 жылғы 29 желтоқсандағы № 126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Қарабұлақ ауылдық округ бюджеті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56 738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2 505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53 114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57 267,6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- 529,6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529,6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- 529,6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Қазақстан Республикасының "2022-2024 жылдарға арналған республикалық бюджет туралы" Заңының (әрі қарай-Заңы)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үшін,сондай-ақ айыппұл санкцияларын, салықтар мен басқа да төлемдерді қолдану үшін айлық есептік көрсеткіш - 3 063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36 018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 үшін айлық есептік көрсеткіш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төменгі күнкөріс деңгейінің шамасы – 37 389 теңге.";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ресурстарды пайдаланғаны үшін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529,6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529,6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