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8c13b" w14:textId="0b8c1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ауданында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Ақтөбе облысы Байғанин ауданы әкімдігінің 2022 жылғы 27 қаңтардағы № 11 қаулысы</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"Тұрғын үй қатынастары туралы" Заңының 10-3 бабының </w:t>
      </w:r>
      <w:r>
        <w:rPr>
          <w:rFonts w:ascii="Times New Roman"/>
          <w:b w:val="false"/>
          <w:i w:val="false"/>
          <w:color w:val="000000"/>
          <w:sz w:val="28"/>
        </w:rPr>
        <w:t>2 тармағының</w:t>
      </w:r>
      <w:r>
        <w:rPr>
          <w:rFonts w:ascii="Times New Roman"/>
          <w:b w:val="false"/>
          <w:i w:val="false"/>
          <w:color w:val="000000"/>
          <w:sz w:val="28"/>
        </w:rPr>
        <w:t xml:space="preserve"> 16) тармақшасына сәйкес, Байғанин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Байғанин ауданында коммуналдық көрсетілетін қызметтерді ұсыну 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5"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Утаров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ауданы әкімдігінің </w:t>
            </w:r>
            <w:r>
              <w:br/>
            </w:r>
            <w:r>
              <w:rPr>
                <w:rFonts w:ascii="Times New Roman"/>
                <w:b w:val="false"/>
                <w:i w:val="false"/>
                <w:color w:val="000000"/>
                <w:sz w:val="20"/>
              </w:rPr>
              <w:t xml:space="preserve">2024 жылғы _______ қаулысына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Байғанин ауданында Коммуналдық көрсетілетін қызметтерді ұсыну қағидалары</w:t>
      </w:r>
    </w:p>
    <w:p>
      <w:pPr>
        <w:spacing w:after="0"/>
        <w:ind w:left="0"/>
        <w:jc w:val="both"/>
      </w:pPr>
      <w:r>
        <w:rPr>
          <w:rFonts w:ascii="Times New Roman"/>
          <w:b w:val="false"/>
          <w:i w:val="false"/>
          <w:color w:val="ff0000"/>
          <w:sz w:val="28"/>
        </w:rPr>
        <w:t xml:space="preserve">
      Ескерту. Қосымша жаңа редакцияда - Ақтөбе облысы Байғанин ауданы әкімдігінің 13.03.2024 </w:t>
      </w:r>
      <w:r>
        <w:rPr>
          <w:rFonts w:ascii="Times New Roman"/>
          <w:b w:val="false"/>
          <w:i w:val="false"/>
          <w:color w:val="ff0000"/>
          <w:sz w:val="28"/>
        </w:rPr>
        <w:t>№ 78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55"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Байғанин ауданында Коммуналдық көрсетілетін қызметтерді ұсыну қағидалары (бұдан әрі – Қағидалар) "Тұрғын үй қатынастары туралы" Қазақстан Республикасы Заңының 10-3 бабының </w:t>
      </w:r>
      <w:r>
        <w:rPr>
          <w:rFonts w:ascii="Times New Roman"/>
          <w:b w:val="false"/>
          <w:i w:val="false"/>
          <w:color w:val="000000"/>
          <w:sz w:val="28"/>
        </w:rPr>
        <w:t>2 тармағының</w:t>
      </w:r>
      <w:r>
        <w:rPr>
          <w:rFonts w:ascii="Times New Roman"/>
          <w:b w:val="false"/>
          <w:i w:val="false"/>
          <w:color w:val="000000"/>
          <w:sz w:val="28"/>
        </w:rPr>
        <w:t xml:space="preserve"> 16) тармақшасына және Қазақстан Республикасы Индустрия және инфрақұрылымдық даму министрі міндетін атқарушының 2020 жылғы 29 сәуірдегі № 249 бұйрығымен бекітілген (Нормативтік құқықтық актілерді мемлекеттік тіркеу тізілімінде № 20542) Коммуналдық көрсетілетін қызметтерді ұсынудың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әзірленді және коммуналдық көрсетілетін қызметтерді ұсыну мен ақы төлеу тәртібін белгілейді.</w:t>
      </w:r>
    </w:p>
    <w:bookmarkEnd w:id="5"/>
    <w:bookmarkStart w:name="z11"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xml:space="preserve">
      15) тапсырыс беруші – қызметін Қазақстан Республикасының сәулет, қала құрылысы және құрылыс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Start w:name="z12" w:id="7"/>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7"/>
    <w:bookmarkStart w:name="z13" w:id="8"/>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8"/>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Start w:name="z14" w:id="9"/>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9"/>
    <w:bookmarkStart w:name="z15" w:id="10"/>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10"/>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Start w:name="z16" w:id="11"/>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11"/>
    <w:bookmarkStart w:name="z17" w:id="12"/>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12"/>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Start w:name="z18" w:id="13"/>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13"/>
    <w:bookmarkStart w:name="z19" w:id="14"/>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14"/>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Start w:name="z20" w:id="15"/>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заңнамалық актiлерде өзгеше көзделмесе, энергиямен жабдықтаушы ұйымға жүктеледi.</w:t>
      </w:r>
    </w:p>
    <w:bookmarkEnd w:id="15"/>
    <w:bookmarkStart w:name="z21" w:id="16"/>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16"/>
    <w:bookmarkStart w:name="z22" w:id="17"/>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17"/>
    <w:bookmarkStart w:name="z23" w:id="18"/>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18"/>
    <w:bookmarkStart w:name="z24" w:id="19"/>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19"/>
    <w:bookmarkStart w:name="z25" w:id="20"/>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20"/>
    <w:bookmarkStart w:name="z26" w:id="21"/>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21"/>
    <w:bookmarkStart w:name="z27" w:id="22"/>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22"/>
    <w:bookmarkStart w:name="z28" w:id="23"/>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23"/>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Start w:name="z29" w:id="24"/>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24"/>
    <w:bookmarkStart w:name="z30" w:id="25"/>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25"/>
    <w:bookmarkStart w:name="z31" w:id="26"/>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26"/>
    <w:bookmarkStart w:name="z32" w:id="27"/>
    <w:p>
      <w:pPr>
        <w:spacing w:after="0"/>
        <w:ind w:left="0"/>
        <w:jc w:val="both"/>
      </w:pPr>
      <w:r>
        <w:rPr>
          <w:rFonts w:ascii="Times New Roman"/>
          <w:b w:val="false"/>
          <w:i w:val="false"/>
          <w:color w:val="000000"/>
          <w:sz w:val="28"/>
        </w:rPr>
        <w:t>
      20. Тұтынушы:</w:t>
      </w:r>
    </w:p>
    <w:bookmarkEnd w:id="27"/>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бұйрығымен бекітілген </w:t>
      </w:r>
      <w:r>
        <w:rPr>
          <w:rFonts w:ascii="Times New Roman"/>
          <w:b w:val="false"/>
          <w:i w:val="false"/>
          <w:color w:val="000000"/>
          <w:sz w:val="28"/>
        </w:rPr>
        <w:t>Электр энергиясының бөлшек сауда нарығын ұйымдастыру және оның жұмыс істеуі, сондай-ақ осы нарықта қызмет көрсету 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Start w:name="z33" w:id="28"/>
    <w:p>
      <w:pPr>
        <w:spacing w:after="0"/>
        <w:ind w:left="0"/>
        <w:jc w:val="both"/>
      </w:pPr>
      <w:r>
        <w:rPr>
          <w:rFonts w:ascii="Times New Roman"/>
          <w:b w:val="false"/>
          <w:i w:val="false"/>
          <w:color w:val="000000"/>
          <w:sz w:val="28"/>
        </w:rPr>
        <w:t>
      21. Жеткізуші:</w:t>
      </w:r>
    </w:p>
    <w:bookmarkEnd w:id="28"/>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Start w:name="z34" w:id="29"/>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29"/>
    <w:bookmarkStart w:name="z35" w:id="30"/>
    <w:p>
      <w:pPr>
        <w:spacing w:after="0"/>
        <w:ind w:left="0"/>
        <w:jc w:val="both"/>
      </w:pPr>
      <w:r>
        <w:rPr>
          <w:rFonts w:ascii="Times New Roman"/>
          <w:b w:val="false"/>
          <w:i w:val="false"/>
          <w:color w:val="000000"/>
          <w:sz w:val="28"/>
        </w:rPr>
        <w:t xml:space="preserve">
      22. Тұтынушы коммуналдық қызметтер үшін төлемді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бірыңғай төлем құжаты бойынша жүргізеді.</w:t>
      </w:r>
    </w:p>
    <w:bookmarkEnd w:id="30"/>
    <w:bookmarkStart w:name="z36" w:id="31"/>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31"/>
    <w:bookmarkStart w:name="z37" w:id="32"/>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32"/>
    <w:bookmarkStart w:name="z38" w:id="33"/>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33"/>
    <w:bookmarkStart w:name="z39" w:id="34"/>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34"/>
    <w:bookmarkStart w:name="z40" w:id="35"/>
    <w:p>
      <w:pPr>
        <w:spacing w:after="0"/>
        <w:ind w:left="0"/>
        <w:jc w:val="both"/>
      </w:pPr>
      <w:r>
        <w:rPr>
          <w:rFonts w:ascii="Times New Roman"/>
          <w:b w:val="false"/>
          <w:i w:val="false"/>
          <w:color w:val="000000"/>
          <w:sz w:val="28"/>
        </w:rPr>
        <w:t>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Ақтөбе облысының әкімдігінің 2017 жылғы 1 ақпандағы № 16 "Ақтөбе 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(Нормативтік құқықтық актілерді мемлекеттік тіркеу тізілімінде № 110270 тіркелген) қаулысы бойынша айқындалады.</w:t>
      </w:r>
    </w:p>
    <w:bookmarkEnd w:id="35"/>
    <w:bookmarkStart w:name="z41" w:id="36"/>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36"/>
    <w:bookmarkStart w:name="z42" w:id="37"/>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37"/>
    <w:bookmarkStart w:name="z43" w:id="38"/>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38"/>
    <w:bookmarkStart w:name="z44" w:id="39"/>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39"/>
    <w:bookmarkStart w:name="z45" w:id="40"/>
    <w:p>
      <w:pPr>
        <w:spacing w:after="0"/>
        <w:ind w:left="0"/>
        <w:jc w:val="left"/>
      </w:pPr>
      <w:r>
        <w:rPr>
          <w:rFonts w:ascii="Times New Roman"/>
          <w:b/>
          <w:i w:val="false"/>
          <w:color w:val="000000"/>
        </w:rPr>
        <w:t xml:space="preserve"> 5-тарау. Дауларды шешу тәртібі</w:t>
      </w:r>
    </w:p>
    <w:bookmarkEnd w:id="40"/>
    <w:bookmarkStart w:name="z46" w:id="41"/>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41"/>
    <w:bookmarkStart w:name="z47" w:id="42"/>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42"/>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Start w:name="z48" w:id="43"/>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3"/>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Тұтынушы көппәтерлі тұрғын үйде тұрған кезде өтінішке және 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Start w:name="z49" w:id="44"/>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44"/>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Start w:name="z50" w:id="45"/>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45"/>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Start w:name="z51" w:id="46"/>
    <w:p>
      <w:pPr>
        <w:spacing w:after="0"/>
        <w:ind w:left="0"/>
        <w:jc w:val="left"/>
      </w:pPr>
      <w:r>
        <w:rPr>
          <w:rFonts w:ascii="Times New Roman"/>
          <w:b/>
          <w:i w:val="false"/>
          <w:color w:val="000000"/>
        </w:rPr>
        <w:t xml:space="preserve"> 6-тарау. Қорытынды ережелер</w:t>
      </w:r>
    </w:p>
    <w:bookmarkEnd w:id="46"/>
    <w:bookmarkStart w:name="z52" w:id="47"/>
    <w:p>
      <w:pPr>
        <w:spacing w:after="0"/>
        <w:ind w:left="0"/>
        <w:jc w:val="both"/>
      </w:pPr>
      <w:r>
        <w:rPr>
          <w:rFonts w:ascii="Times New Roman"/>
          <w:b w:val="false"/>
          <w:i w:val="false"/>
          <w:color w:val="000000"/>
          <w:sz w:val="28"/>
        </w:rPr>
        <w:t>
      37. Коммуналдық көрсетілетін қызметтерді ұсыну қағидаларын осы Қағидалардың негізінде,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bookmarkEnd w:id="47"/>
    <w:bookmarkStart w:name="z53" w:id="48"/>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48"/>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көрсетілетін </w:t>
            </w:r>
            <w:r>
              <w:br/>
            </w:r>
            <w:r>
              <w:rPr>
                <w:rFonts w:ascii="Times New Roman"/>
                <w:b w:val="false"/>
                <w:i w:val="false"/>
                <w:color w:val="000000"/>
                <w:sz w:val="20"/>
              </w:rPr>
              <w:t xml:space="preserve">қызметтерді ұсынудың </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Бірыңғай төлем құжаты/Единый платежный документ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 Фамилия, имя, отчество (при наличии)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 Наименование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 Сальдо на начало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Теплоснабжение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Водоотведение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 Сбор и вывоз твердых бытовых отходов (мусороудаление)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____ үшін есептелді/ Начислено за ______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пеня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Перерасчет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 К оплате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"___" жыл/Срок оплаты "___"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