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103" w14:textId="7313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93 "2022-2024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93 "2022-2024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–558 358,4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522 978,4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573 195,6мың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14 837,2 мыңтеңге.".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Ырғыз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 жұмыскерлерінің жалақысын көтеруге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301 318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171 777,4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