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eb79" w14:textId="931e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94 "2022-2024 жылдарға арналған Велихов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27 маусымдағы № 165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Велихов ауылдық округ бюджетін бекіту туралы" 2021 жылғы 30 желтоқсандағы № 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"34901" сандары "45809"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"33671" сандары "44579"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"35319,3" сандары "46227,3"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"2022 - 2024 жылдарға арналған республикалық бюджет туралы" Заңының 9 бабына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ауылдық округінің бюджетінде республикалық бюджеттен және Қазақстан Республикасы Ұлттық қорынан ағымдағы нысаналы трансферттер түсімі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165 шешімне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94 шешімне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