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0e4a" w14:textId="26f0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127 "2022-2024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127 "2022-2024 жылдарға арналған Сөгәлі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Сөгәлі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