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62a02" w14:textId="0362a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2021 жылғы 30 желтоқсандағы № 133 "2022-2024 жылдарға арналған Бегалы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2022 жылғы 8 маусымдағы № 184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2021 жылғы 30 желтоқсандағы № 133 "2022-2024 жылдарға арналған Бегалы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Бегалы ауылдық округінің бюджеті тиісінше 1, 2 және 3 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- 49167,9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- 151,0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- 47657,9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- 49299,1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–131,2 мың теңге.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8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Бегалы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