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e07f" w14:textId="f4fe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133 "2022-2024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224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133 "2022-2024 жылдарға арналған Бегалы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131,2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коммуникацияға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