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2f5fe" w14:textId="7d2f5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Қобда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2022 жылғы 21 желтоқсандағы № 260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9-бабының</w:t>
      </w:r>
      <w:r>
        <w:rPr>
          <w:rFonts w:ascii="Times New Roman"/>
          <w:b w:val="false"/>
          <w:i w:val="false"/>
          <w:color w:val="000000"/>
          <w:sz w:val="28"/>
        </w:rPr>
        <w:t xml:space="preserve"> 2-тармағына,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Қобда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18" w:id="1"/>
    <w:p>
      <w:pPr>
        <w:spacing w:after="0"/>
        <w:ind w:left="0"/>
        <w:jc w:val="both"/>
      </w:pPr>
      <w:r>
        <w:rPr>
          <w:rFonts w:ascii="Times New Roman"/>
          <w:b w:val="false"/>
          <w:i w:val="false"/>
          <w:color w:val="000000"/>
          <w:sz w:val="28"/>
        </w:rPr>
        <w:t xml:space="preserve">
      1. 2023-2024 жылдарға арналған аудан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мынадай көлемде бекітілсін:</w:t>
      </w:r>
    </w:p>
    <w:bookmarkEnd w:id="1"/>
    <w:p>
      <w:pPr>
        <w:spacing w:after="0"/>
        <w:ind w:left="0"/>
        <w:jc w:val="both"/>
      </w:pPr>
      <w:r>
        <w:rPr>
          <w:rFonts w:ascii="Times New Roman"/>
          <w:b w:val="false"/>
          <w:i w:val="false"/>
          <w:color w:val="000000"/>
          <w:sz w:val="28"/>
        </w:rPr>
        <w:t>
      1) кірістер – 9 214 413,6 мың теңге, оның ішінде:</w:t>
      </w:r>
    </w:p>
    <w:p>
      <w:pPr>
        <w:spacing w:after="0"/>
        <w:ind w:left="0"/>
        <w:jc w:val="both"/>
      </w:pPr>
      <w:r>
        <w:rPr>
          <w:rFonts w:ascii="Times New Roman"/>
          <w:b w:val="false"/>
          <w:i w:val="false"/>
          <w:color w:val="000000"/>
          <w:sz w:val="28"/>
        </w:rPr>
        <w:t>
      салықтық түсімдер – 1 035 003 мың теңге;</w:t>
      </w:r>
    </w:p>
    <w:p>
      <w:pPr>
        <w:spacing w:after="0"/>
        <w:ind w:left="0"/>
        <w:jc w:val="both"/>
      </w:pPr>
      <w:r>
        <w:rPr>
          <w:rFonts w:ascii="Times New Roman"/>
          <w:b w:val="false"/>
          <w:i w:val="false"/>
          <w:color w:val="000000"/>
          <w:sz w:val="28"/>
        </w:rPr>
        <w:t>
      салықтық емес түсімдер – 22 884 мың теңге;</w:t>
      </w:r>
    </w:p>
    <w:p>
      <w:pPr>
        <w:spacing w:after="0"/>
        <w:ind w:left="0"/>
        <w:jc w:val="both"/>
      </w:pPr>
      <w:r>
        <w:rPr>
          <w:rFonts w:ascii="Times New Roman"/>
          <w:b w:val="false"/>
          <w:i w:val="false"/>
          <w:color w:val="000000"/>
          <w:sz w:val="28"/>
        </w:rPr>
        <w:t>
      негiзгi капиталды сатудан түсетiн түсiмдер – 9 742 мың теңге;</w:t>
      </w:r>
    </w:p>
    <w:p>
      <w:pPr>
        <w:spacing w:after="0"/>
        <w:ind w:left="0"/>
        <w:jc w:val="both"/>
      </w:pPr>
      <w:r>
        <w:rPr>
          <w:rFonts w:ascii="Times New Roman"/>
          <w:b w:val="false"/>
          <w:i w:val="false"/>
          <w:color w:val="000000"/>
          <w:sz w:val="28"/>
        </w:rPr>
        <w:t>
      трансферттер түсімі – 8146784,6 мың теңге;</w:t>
      </w:r>
    </w:p>
    <w:p>
      <w:pPr>
        <w:spacing w:after="0"/>
        <w:ind w:left="0"/>
        <w:jc w:val="both"/>
      </w:pPr>
      <w:r>
        <w:rPr>
          <w:rFonts w:ascii="Times New Roman"/>
          <w:b w:val="false"/>
          <w:i w:val="false"/>
          <w:color w:val="000000"/>
          <w:sz w:val="28"/>
        </w:rPr>
        <w:t>
      2) шығындар – 9 304 922,2 мың теңге;</w:t>
      </w:r>
    </w:p>
    <w:p>
      <w:pPr>
        <w:spacing w:after="0"/>
        <w:ind w:left="0"/>
        <w:jc w:val="both"/>
      </w:pPr>
      <w:r>
        <w:rPr>
          <w:rFonts w:ascii="Times New Roman"/>
          <w:b w:val="false"/>
          <w:i w:val="false"/>
          <w:color w:val="000000"/>
          <w:sz w:val="28"/>
        </w:rPr>
        <w:t>
      3)таза бюджеттік кредиттеу - - 36 643 мың теңге, оның ішінде:</w:t>
      </w:r>
    </w:p>
    <w:p>
      <w:pPr>
        <w:spacing w:after="0"/>
        <w:ind w:left="0"/>
        <w:jc w:val="both"/>
      </w:pPr>
      <w:r>
        <w:rPr>
          <w:rFonts w:ascii="Times New Roman"/>
          <w:b w:val="false"/>
          <w:i w:val="false"/>
          <w:color w:val="000000"/>
          <w:sz w:val="28"/>
        </w:rPr>
        <w:t>
      бюджеттік кредиттер – 31 050 мың теңге;</w:t>
      </w:r>
    </w:p>
    <w:p>
      <w:pPr>
        <w:spacing w:after="0"/>
        <w:ind w:left="0"/>
        <w:jc w:val="both"/>
      </w:pPr>
      <w:r>
        <w:rPr>
          <w:rFonts w:ascii="Times New Roman"/>
          <w:b w:val="false"/>
          <w:i w:val="false"/>
          <w:color w:val="000000"/>
          <w:sz w:val="28"/>
        </w:rPr>
        <w:t>
      бюджеттік кредиттерді өтеу – 67 693 мың теңге;</w:t>
      </w:r>
    </w:p>
    <w:p>
      <w:pPr>
        <w:spacing w:after="0"/>
        <w:ind w:left="0"/>
        <w:jc w:val="both"/>
      </w:pPr>
      <w:r>
        <w:rPr>
          <w:rFonts w:ascii="Times New Roman"/>
          <w:b w:val="false"/>
          <w:i w:val="false"/>
          <w:color w:val="000000"/>
          <w:sz w:val="28"/>
        </w:rPr>
        <w:t>
      4) қаржы активтерiмен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- 53 865,6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53 865,6 мың теңге, оның ішінде:</w:t>
      </w:r>
    </w:p>
    <w:p>
      <w:pPr>
        <w:spacing w:after="0"/>
        <w:ind w:left="0"/>
        <w:jc w:val="both"/>
      </w:pPr>
      <w:r>
        <w:rPr>
          <w:rFonts w:ascii="Times New Roman"/>
          <w:b w:val="false"/>
          <w:i w:val="false"/>
          <w:color w:val="000000"/>
          <w:sz w:val="28"/>
        </w:rPr>
        <w:t>
      қарыздар түсімі – 31 050 мың теңге;</w:t>
      </w:r>
    </w:p>
    <w:p>
      <w:pPr>
        <w:spacing w:after="0"/>
        <w:ind w:left="0"/>
        <w:jc w:val="both"/>
      </w:pPr>
      <w:r>
        <w:rPr>
          <w:rFonts w:ascii="Times New Roman"/>
          <w:b w:val="false"/>
          <w:i w:val="false"/>
          <w:color w:val="000000"/>
          <w:sz w:val="28"/>
        </w:rPr>
        <w:t>
      қарыздарды өтеу – 67 693 мың теңге;</w:t>
      </w:r>
    </w:p>
    <w:p>
      <w:pPr>
        <w:spacing w:after="0"/>
        <w:ind w:left="0"/>
        <w:jc w:val="both"/>
      </w:pPr>
      <w:r>
        <w:rPr>
          <w:rFonts w:ascii="Times New Roman"/>
          <w:b w:val="false"/>
          <w:i w:val="false"/>
          <w:color w:val="000000"/>
          <w:sz w:val="28"/>
        </w:rPr>
        <w:t>
      бюджет қаражатының пайдаланылатын қалдықтары – 90 508,6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Қобда аудандық мәслихатының 07.12.2023 </w:t>
      </w:r>
      <w:r>
        <w:rPr>
          <w:rFonts w:ascii="Times New Roman"/>
          <w:b w:val="false"/>
          <w:i w:val="false"/>
          <w:color w:val="000000"/>
          <w:sz w:val="28"/>
        </w:rPr>
        <w:t>№ 90</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мыналар есептелетін болып белгіленсін:</w:t>
      </w:r>
    </w:p>
    <w:bookmarkEnd w:id="2"/>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заңды тұлғалардың және жеке кәсіпкерлердің мүлкіне салынатын салық;</w:t>
      </w:r>
    </w:p>
    <w:p>
      <w:pPr>
        <w:spacing w:after="0"/>
        <w:ind w:left="0"/>
        <w:jc w:val="both"/>
      </w:pPr>
      <w:r>
        <w:rPr>
          <w:rFonts w:ascii="Times New Roman"/>
          <w:b w:val="false"/>
          <w:i w:val="false"/>
          <w:color w:val="000000"/>
          <w:sz w:val="28"/>
        </w:rPr>
        <w:t>
      жекелеген қызмет түрлерімен айналысу құқығы үшін алым (жекелеген қызмет түрлерімен айналысуға арналған лицензияларды бергені үшін алым);</w:t>
      </w:r>
    </w:p>
    <w:p>
      <w:pPr>
        <w:spacing w:after="0"/>
        <w:ind w:left="0"/>
        <w:jc w:val="both"/>
      </w:pPr>
      <w:r>
        <w:rPr>
          <w:rFonts w:ascii="Times New Roman"/>
          <w:b w:val="false"/>
          <w:i w:val="false"/>
          <w:color w:val="000000"/>
          <w:sz w:val="28"/>
        </w:rPr>
        <w:t>
      жергілікті бюджетке төленетін тіркелгені үшін алым;</w:t>
      </w:r>
    </w:p>
    <w:p>
      <w:pPr>
        <w:spacing w:after="0"/>
        <w:ind w:left="0"/>
        <w:jc w:val="both"/>
      </w:pPr>
      <w:r>
        <w:rPr>
          <w:rFonts w:ascii="Times New Roman"/>
          <w:b w:val="false"/>
          <w:i w:val="false"/>
          <w:color w:val="000000"/>
          <w:sz w:val="28"/>
        </w:rPr>
        <w:t>
      қызметтің жекелеген түрлерiмен айналысуға лицензияларды пайдаланғаны үшін төлемақы;</w:t>
      </w:r>
    </w:p>
    <w:p>
      <w:pPr>
        <w:spacing w:after="0"/>
        <w:ind w:left="0"/>
        <w:jc w:val="both"/>
      </w:pPr>
      <w:r>
        <w:rPr>
          <w:rFonts w:ascii="Times New Roman"/>
          <w:b w:val="false"/>
          <w:i w:val="false"/>
          <w:color w:val="000000"/>
          <w:sz w:val="28"/>
        </w:rPr>
        <w:t>
      жергілікті бюджетке төленетін мемлекеттік баж;</w:t>
      </w:r>
    </w:p>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p>
      <w:pPr>
        <w:spacing w:after="0"/>
        <w:ind w:left="0"/>
        <w:jc w:val="both"/>
      </w:pPr>
      <w:r>
        <w:rPr>
          <w:rFonts w:ascii="Times New Roman"/>
          <w:b w:val="false"/>
          <w:i w:val="false"/>
          <w:color w:val="000000"/>
          <w:sz w:val="28"/>
        </w:rPr>
        <w:t>
      жергіліктік бюджетке түсетін салықтық емес басқа да түсімдер;</w:t>
      </w:r>
    </w:p>
    <w:p>
      <w:pPr>
        <w:spacing w:after="0"/>
        <w:ind w:left="0"/>
        <w:jc w:val="both"/>
      </w:pPr>
      <w:r>
        <w:rPr>
          <w:rFonts w:ascii="Times New Roman"/>
          <w:b w:val="false"/>
          <w:i w:val="false"/>
          <w:color w:val="000000"/>
          <w:sz w:val="28"/>
        </w:rPr>
        <w:t>
      жергілікті бюджеттен қаржыландырылатын мемлекеттік мекемелерге бекітілген мүлікті сатудан түсетін түсімдер;</w:t>
      </w:r>
    </w:p>
    <w:p>
      <w:pPr>
        <w:spacing w:after="0"/>
        <w:ind w:left="0"/>
        <w:jc w:val="both"/>
      </w:pPr>
      <w:r>
        <w:rPr>
          <w:rFonts w:ascii="Times New Roman"/>
          <w:b w:val="false"/>
          <w:i w:val="false"/>
          <w:color w:val="000000"/>
          <w:sz w:val="28"/>
        </w:rPr>
        <w:t>
      жер учаскелерін жалдау құқығын сатқаны үшін төлем.</w:t>
      </w:r>
    </w:p>
    <w:bookmarkStart w:name="z5" w:id="3"/>
    <w:p>
      <w:pPr>
        <w:spacing w:after="0"/>
        <w:ind w:left="0"/>
        <w:jc w:val="both"/>
      </w:pPr>
      <w:r>
        <w:rPr>
          <w:rFonts w:ascii="Times New Roman"/>
          <w:b w:val="false"/>
          <w:i w:val="false"/>
          <w:color w:val="000000"/>
          <w:sz w:val="28"/>
        </w:rPr>
        <w:t xml:space="preserve">
      3. Қазақстан Республикасының "2023-2025 жылдарға арналған республикалық бюджет туралы" Заңының </w:t>
      </w:r>
      <w:r>
        <w:rPr>
          <w:rFonts w:ascii="Times New Roman"/>
          <w:b w:val="false"/>
          <w:i w:val="false"/>
          <w:color w:val="000000"/>
          <w:sz w:val="28"/>
        </w:rPr>
        <w:t>8 - бабына</w:t>
      </w:r>
      <w:r>
        <w:rPr>
          <w:rFonts w:ascii="Times New Roman"/>
          <w:b w:val="false"/>
          <w:i w:val="false"/>
          <w:color w:val="000000"/>
          <w:sz w:val="28"/>
        </w:rPr>
        <w:t xml:space="preserve"> сәйкес белгіленгені еске және басшылыққа алынсын:</w:t>
      </w:r>
    </w:p>
    <w:bookmarkEnd w:id="3"/>
    <w:p>
      <w:pPr>
        <w:spacing w:after="0"/>
        <w:ind w:left="0"/>
        <w:jc w:val="both"/>
      </w:pPr>
      <w:r>
        <w:rPr>
          <w:rFonts w:ascii="Times New Roman"/>
          <w:b w:val="false"/>
          <w:i w:val="false"/>
          <w:color w:val="000000"/>
          <w:sz w:val="28"/>
        </w:rPr>
        <w:t>
      2023 жылғы 1 қаңтардан бастап:</w:t>
      </w:r>
    </w:p>
    <w:p>
      <w:pPr>
        <w:spacing w:after="0"/>
        <w:ind w:left="0"/>
        <w:jc w:val="both"/>
      </w:pPr>
      <w:r>
        <w:rPr>
          <w:rFonts w:ascii="Times New Roman"/>
          <w:b w:val="false"/>
          <w:i w:val="false"/>
          <w:color w:val="000000"/>
          <w:sz w:val="28"/>
        </w:rPr>
        <w:t>
      1) жалақының ең төменгі мөлшері – 70 000 теңге;</w:t>
      </w:r>
    </w:p>
    <w:p>
      <w:pPr>
        <w:spacing w:after="0"/>
        <w:ind w:left="0"/>
        <w:jc w:val="both"/>
      </w:pP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3 450 теңге;</w:t>
      </w:r>
    </w:p>
    <w:p>
      <w:pPr>
        <w:spacing w:after="0"/>
        <w:ind w:left="0"/>
        <w:jc w:val="both"/>
      </w:pPr>
      <w:r>
        <w:rPr>
          <w:rFonts w:ascii="Times New Roman"/>
          <w:b w:val="false"/>
          <w:i w:val="false"/>
          <w:color w:val="000000"/>
          <w:sz w:val="28"/>
        </w:rPr>
        <w:t>
      3) базалық әлеуметтiк төлемдердiң мөлшерлерiн есептеу үшiн ең төмен күнкөрiс деңгейiнiң шамасы – 40 567 теңге.</w:t>
      </w:r>
    </w:p>
    <w:bookmarkStart w:name="z6" w:id="4"/>
    <w:p>
      <w:pPr>
        <w:spacing w:after="0"/>
        <w:ind w:left="0"/>
        <w:jc w:val="both"/>
      </w:pPr>
      <w:r>
        <w:rPr>
          <w:rFonts w:ascii="Times New Roman"/>
          <w:b w:val="false"/>
          <w:i w:val="false"/>
          <w:color w:val="000000"/>
          <w:sz w:val="28"/>
        </w:rPr>
        <w:t>
      4. 2023 жылға арналған аудандық бюджетте облыстық бюджеттен берілген субвенциялар көлемі 1 726 156 мың теңге сомасында көзделгені ескерілсін.</w:t>
      </w:r>
    </w:p>
    <w:bookmarkEnd w:id="4"/>
    <w:bookmarkStart w:name="z7" w:id="5"/>
    <w:p>
      <w:pPr>
        <w:spacing w:after="0"/>
        <w:ind w:left="0"/>
        <w:jc w:val="both"/>
      </w:pPr>
      <w:r>
        <w:rPr>
          <w:rFonts w:ascii="Times New Roman"/>
          <w:b w:val="false"/>
          <w:i w:val="false"/>
          <w:color w:val="000000"/>
          <w:sz w:val="28"/>
        </w:rPr>
        <w:t>
      5. 2023 жылға арналған аудандық бюджетте аудандық бюджеттен ауылдық округ бюджеттеріне берілетін субвенциялар көлемі 464 362 мың теңге сомасында көзделсін, оның ішінде:</w:t>
      </w:r>
    </w:p>
    <w:bookmarkEnd w:id="5"/>
    <w:p>
      <w:pPr>
        <w:spacing w:after="0"/>
        <w:ind w:left="0"/>
        <w:jc w:val="both"/>
      </w:pPr>
      <w:r>
        <w:rPr>
          <w:rFonts w:ascii="Times New Roman"/>
          <w:b w:val="false"/>
          <w:i w:val="false"/>
          <w:color w:val="000000"/>
          <w:sz w:val="28"/>
        </w:rPr>
        <w:t>
      Ақрап ауылдық округіне – 19 447 мың теңге;</w:t>
      </w:r>
    </w:p>
    <w:p>
      <w:pPr>
        <w:spacing w:after="0"/>
        <w:ind w:left="0"/>
        <w:jc w:val="both"/>
      </w:pPr>
      <w:r>
        <w:rPr>
          <w:rFonts w:ascii="Times New Roman"/>
          <w:b w:val="false"/>
          <w:i w:val="false"/>
          <w:color w:val="000000"/>
          <w:sz w:val="28"/>
        </w:rPr>
        <w:t>
      Бегалы ауылдық округіне – 27 209 мың теңге;</w:t>
      </w:r>
    </w:p>
    <w:p>
      <w:pPr>
        <w:spacing w:after="0"/>
        <w:ind w:left="0"/>
        <w:jc w:val="both"/>
      </w:pPr>
      <w:r>
        <w:rPr>
          <w:rFonts w:ascii="Times New Roman"/>
          <w:b w:val="false"/>
          <w:i w:val="false"/>
          <w:color w:val="000000"/>
          <w:sz w:val="28"/>
        </w:rPr>
        <w:t>
      Бестау ауылдық округіне – 22 350 мың теңге;</w:t>
      </w:r>
    </w:p>
    <w:p>
      <w:pPr>
        <w:spacing w:after="0"/>
        <w:ind w:left="0"/>
        <w:jc w:val="both"/>
      </w:pPr>
      <w:r>
        <w:rPr>
          <w:rFonts w:ascii="Times New Roman"/>
          <w:b w:val="false"/>
          <w:i w:val="false"/>
          <w:color w:val="000000"/>
          <w:sz w:val="28"/>
        </w:rPr>
        <w:t>
      И. Білтабанов атындағы ауылдық округіне – 25 039 мың теңге;</w:t>
      </w:r>
    </w:p>
    <w:p>
      <w:pPr>
        <w:spacing w:after="0"/>
        <w:ind w:left="0"/>
        <w:jc w:val="both"/>
      </w:pPr>
      <w:r>
        <w:rPr>
          <w:rFonts w:ascii="Times New Roman"/>
          <w:b w:val="false"/>
          <w:i w:val="false"/>
          <w:color w:val="000000"/>
          <w:sz w:val="28"/>
        </w:rPr>
        <w:t>
      Бұлақ ауылдық округіне – 28 106 мың теңге;</w:t>
      </w:r>
    </w:p>
    <w:p>
      <w:pPr>
        <w:spacing w:after="0"/>
        <w:ind w:left="0"/>
        <w:jc w:val="both"/>
      </w:pPr>
      <w:r>
        <w:rPr>
          <w:rFonts w:ascii="Times New Roman"/>
          <w:b w:val="false"/>
          <w:i w:val="false"/>
          <w:color w:val="000000"/>
          <w:sz w:val="28"/>
        </w:rPr>
        <w:t>
      Жарсай ауылдық округіне – 24 072 мың теңге;</w:t>
      </w:r>
    </w:p>
    <w:p>
      <w:pPr>
        <w:spacing w:after="0"/>
        <w:ind w:left="0"/>
        <w:jc w:val="both"/>
      </w:pPr>
      <w:r>
        <w:rPr>
          <w:rFonts w:ascii="Times New Roman"/>
          <w:b w:val="false"/>
          <w:i w:val="false"/>
          <w:color w:val="000000"/>
          <w:sz w:val="28"/>
        </w:rPr>
        <w:t>
      Жарық ауылдық округіне – 24 649 мың теңге;</w:t>
      </w:r>
    </w:p>
    <w:p>
      <w:pPr>
        <w:spacing w:after="0"/>
        <w:ind w:left="0"/>
        <w:jc w:val="both"/>
      </w:pPr>
      <w:r>
        <w:rPr>
          <w:rFonts w:ascii="Times New Roman"/>
          <w:b w:val="false"/>
          <w:i w:val="false"/>
          <w:color w:val="000000"/>
          <w:sz w:val="28"/>
        </w:rPr>
        <w:t>
      Жиренқопа ауылдық округіне – 23 568 мың теңге;</w:t>
      </w:r>
    </w:p>
    <w:p>
      <w:pPr>
        <w:spacing w:after="0"/>
        <w:ind w:left="0"/>
        <w:jc w:val="both"/>
      </w:pPr>
      <w:r>
        <w:rPr>
          <w:rFonts w:ascii="Times New Roman"/>
          <w:b w:val="false"/>
          <w:i w:val="false"/>
          <w:color w:val="000000"/>
          <w:sz w:val="28"/>
        </w:rPr>
        <w:t>
      Қобда ауылдық округіне – 89 580 мың теңге;</w:t>
      </w:r>
    </w:p>
    <w:p>
      <w:pPr>
        <w:spacing w:after="0"/>
        <w:ind w:left="0"/>
        <w:jc w:val="both"/>
      </w:pPr>
      <w:r>
        <w:rPr>
          <w:rFonts w:ascii="Times New Roman"/>
          <w:b w:val="false"/>
          <w:i w:val="false"/>
          <w:color w:val="000000"/>
          <w:sz w:val="28"/>
        </w:rPr>
        <w:t>
      И. Құрманов атындағы ауылдық округіне – 28 664 мың теңге;</w:t>
      </w:r>
    </w:p>
    <w:p>
      <w:pPr>
        <w:spacing w:after="0"/>
        <w:ind w:left="0"/>
        <w:jc w:val="both"/>
      </w:pPr>
      <w:r>
        <w:rPr>
          <w:rFonts w:ascii="Times New Roman"/>
          <w:b w:val="false"/>
          <w:i w:val="false"/>
          <w:color w:val="000000"/>
          <w:sz w:val="28"/>
        </w:rPr>
        <w:t>
      Қызылжар ауылдық округіне – 16 525 мың теңге;</w:t>
      </w:r>
    </w:p>
    <w:p>
      <w:pPr>
        <w:spacing w:after="0"/>
        <w:ind w:left="0"/>
        <w:jc w:val="both"/>
      </w:pPr>
      <w:r>
        <w:rPr>
          <w:rFonts w:ascii="Times New Roman"/>
          <w:b w:val="false"/>
          <w:i w:val="false"/>
          <w:color w:val="000000"/>
          <w:sz w:val="28"/>
        </w:rPr>
        <w:t>
      Өтек ауылдық округіне – 26 977 мың теңге;</w:t>
      </w:r>
    </w:p>
    <w:p>
      <w:pPr>
        <w:spacing w:after="0"/>
        <w:ind w:left="0"/>
        <w:jc w:val="both"/>
      </w:pPr>
      <w:r>
        <w:rPr>
          <w:rFonts w:ascii="Times New Roman"/>
          <w:b w:val="false"/>
          <w:i w:val="false"/>
          <w:color w:val="000000"/>
          <w:sz w:val="28"/>
        </w:rPr>
        <w:t>
      Сарбұлақ ауылдық округіне – 25 590 мың теңге;</w:t>
      </w:r>
    </w:p>
    <w:p>
      <w:pPr>
        <w:spacing w:after="0"/>
        <w:ind w:left="0"/>
        <w:jc w:val="both"/>
      </w:pPr>
      <w:r>
        <w:rPr>
          <w:rFonts w:ascii="Times New Roman"/>
          <w:b w:val="false"/>
          <w:i w:val="false"/>
          <w:color w:val="000000"/>
          <w:sz w:val="28"/>
        </w:rPr>
        <w:t>
      Сөгәлі ауылдық округіне – 24 565 мың теңге;</w:t>
      </w:r>
    </w:p>
    <w:p>
      <w:pPr>
        <w:spacing w:after="0"/>
        <w:ind w:left="0"/>
        <w:jc w:val="both"/>
      </w:pPr>
      <w:r>
        <w:rPr>
          <w:rFonts w:ascii="Times New Roman"/>
          <w:b w:val="false"/>
          <w:i w:val="false"/>
          <w:color w:val="000000"/>
          <w:sz w:val="28"/>
        </w:rPr>
        <w:t>
      Талдысай ауылдық округіне – 27 924 мың теңге;</w:t>
      </w:r>
    </w:p>
    <w:p>
      <w:pPr>
        <w:spacing w:after="0"/>
        <w:ind w:left="0"/>
        <w:jc w:val="both"/>
      </w:pPr>
      <w:r>
        <w:rPr>
          <w:rFonts w:ascii="Times New Roman"/>
          <w:b w:val="false"/>
          <w:i w:val="false"/>
          <w:color w:val="000000"/>
          <w:sz w:val="28"/>
        </w:rPr>
        <w:t>
      Терісаққан ауылдық округіне – 30 097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орыс тілінде жаңа редакцияда, қазақ тіліндегі мәтіні өзгермейді - Ақтөбе облысы Қобда аудандық мәслихатының 27.04.2023 </w:t>
      </w:r>
      <w:r>
        <w:rPr>
          <w:rFonts w:ascii="Times New Roman"/>
          <w:b w:val="false"/>
          <w:i w:val="false"/>
          <w:color w:val="000000"/>
          <w:sz w:val="28"/>
        </w:rPr>
        <w:t>№ 10</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6. 2023 жылға арналған аудандық бюджетте облыстық бюджеттен даму трансферттері түскені ескерілсін:</w:t>
      </w:r>
    </w:p>
    <w:bookmarkEnd w:id="6"/>
    <w:p>
      <w:pPr>
        <w:spacing w:after="0"/>
        <w:ind w:left="0"/>
        <w:jc w:val="both"/>
      </w:pPr>
      <w:r>
        <w:rPr>
          <w:rFonts w:ascii="Times New Roman"/>
          <w:b w:val="false"/>
          <w:i w:val="false"/>
          <w:color w:val="000000"/>
          <w:sz w:val="28"/>
        </w:rPr>
        <w:t>
      1) ауылдық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2) газ тасымалдау жүйесін дамытуға;</w:t>
      </w:r>
    </w:p>
    <w:p>
      <w:pPr>
        <w:spacing w:after="0"/>
        <w:ind w:left="0"/>
        <w:jc w:val="both"/>
      </w:pPr>
      <w:r>
        <w:rPr>
          <w:rFonts w:ascii="Times New Roman"/>
          <w:b w:val="false"/>
          <w:i w:val="false"/>
          <w:color w:val="000000"/>
          <w:sz w:val="28"/>
        </w:rPr>
        <w:t>
      3) 2021-2025 жылдарға арналған кәсіпкерлікті дамыту жөніндегі ұлттық жоба шеңберінде индустриялық инфрақұрылымды дамытуға;</w:t>
      </w:r>
    </w:p>
    <w:p>
      <w:pPr>
        <w:spacing w:after="0"/>
        <w:ind w:left="0"/>
        <w:jc w:val="both"/>
      </w:pPr>
      <w:r>
        <w:rPr>
          <w:rFonts w:ascii="Times New Roman"/>
          <w:b w:val="false"/>
          <w:i w:val="false"/>
          <w:color w:val="000000"/>
          <w:sz w:val="28"/>
        </w:rPr>
        <w:t>
      4)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5) инженерлік-коммуникациялық инфрақұрылымды жобалау, дамыту және (немесе) жайластыруға.</w:t>
      </w:r>
    </w:p>
    <w:p>
      <w:pPr>
        <w:spacing w:after="0"/>
        <w:ind w:left="0"/>
        <w:jc w:val="both"/>
      </w:pPr>
      <w:r>
        <w:rPr>
          <w:rFonts w:ascii="Times New Roman"/>
          <w:b w:val="false"/>
          <w:i w:val="false"/>
          <w:color w:val="000000"/>
          <w:sz w:val="28"/>
        </w:rPr>
        <w:t>
      Аталған даму трансферттерінің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Ақтөбе облысы Қобда аудандық мәслихатының 15.06.2023 </w:t>
      </w:r>
      <w:r>
        <w:rPr>
          <w:rFonts w:ascii="Times New Roman"/>
          <w:b w:val="false"/>
          <w:i w:val="false"/>
          <w:color w:val="000000"/>
          <w:sz w:val="28"/>
        </w:rPr>
        <w:t>№ 25</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7. 2023 жылға арналған аудандық бюджетте облыстық бюджеттен ағымдағы нысаналы трансферттер түскені ескерілсін:</w:t>
      </w:r>
    </w:p>
    <w:bookmarkEnd w:id="7"/>
    <w:p>
      <w:pPr>
        <w:spacing w:after="0"/>
        <w:ind w:left="0"/>
        <w:jc w:val="both"/>
      </w:pPr>
      <w:r>
        <w:rPr>
          <w:rFonts w:ascii="Times New Roman"/>
          <w:b w:val="false"/>
          <w:i w:val="false"/>
          <w:color w:val="000000"/>
          <w:sz w:val="28"/>
        </w:rPr>
        <w:t>
      1)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2) көлiк инфрақұрылымының басым жобаларын қаржыландыруға;</w:t>
      </w:r>
    </w:p>
    <w:p>
      <w:pPr>
        <w:spacing w:after="0"/>
        <w:ind w:left="0"/>
        <w:jc w:val="both"/>
      </w:pPr>
      <w:r>
        <w:rPr>
          <w:rFonts w:ascii="Times New Roman"/>
          <w:b w:val="false"/>
          <w:i w:val="false"/>
          <w:color w:val="000000"/>
          <w:sz w:val="28"/>
        </w:rPr>
        <w:t>
      3)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4)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5) мүгедектігі бар адамдарды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6) нәтижелі жұмыспен қамтуды дамытуға;</w:t>
      </w:r>
    </w:p>
    <w:p>
      <w:pPr>
        <w:spacing w:after="0"/>
        <w:ind w:left="0"/>
        <w:jc w:val="both"/>
      </w:pPr>
      <w:r>
        <w:rPr>
          <w:rFonts w:ascii="Times New Roman"/>
          <w:b w:val="false"/>
          <w:i w:val="false"/>
          <w:color w:val="000000"/>
          <w:sz w:val="28"/>
        </w:rPr>
        <w:t>
      7) мемлекеттік атаулы әлеуметтік көмекті төлеуге;</w:t>
      </w:r>
    </w:p>
    <w:p>
      <w:pPr>
        <w:spacing w:after="0"/>
        <w:ind w:left="0"/>
        <w:jc w:val="both"/>
      </w:pPr>
      <w:r>
        <w:rPr>
          <w:rFonts w:ascii="Times New Roman"/>
          <w:b w:val="false"/>
          <w:i w:val="false"/>
          <w:color w:val="000000"/>
          <w:sz w:val="28"/>
        </w:rPr>
        <w:t>
      8) біліктілік жүйесін дамытуға.</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bookmarkStart w:name="z16" w:id="8"/>
    <w:p>
      <w:pPr>
        <w:spacing w:after="0"/>
        <w:ind w:left="0"/>
        <w:jc w:val="both"/>
      </w:pPr>
      <w:r>
        <w:rPr>
          <w:rFonts w:ascii="Times New Roman"/>
          <w:b w:val="false"/>
          <w:i w:val="false"/>
          <w:color w:val="000000"/>
          <w:sz w:val="28"/>
        </w:rPr>
        <w:t>
      7-1. 2023 жылға арналған аудандық бюджетте Қазақстан Республикасының Ұлттық қорынан даму трансферттері түскені ескерілсін:</w:t>
      </w:r>
    </w:p>
    <w:bookmarkEnd w:id="8"/>
    <w:p>
      <w:pPr>
        <w:spacing w:after="0"/>
        <w:ind w:left="0"/>
        <w:jc w:val="both"/>
      </w:pPr>
      <w:r>
        <w:rPr>
          <w:rFonts w:ascii="Times New Roman"/>
          <w:b w:val="false"/>
          <w:i w:val="false"/>
          <w:color w:val="000000"/>
          <w:sz w:val="28"/>
        </w:rPr>
        <w:t>
      1)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2) ауылдық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Аталған даму трансферттерінің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 тармақпен толықтырылды - Ақтөбе облысы Қобда аудандық мәслихатының 27.04.2023 </w:t>
      </w:r>
      <w:r>
        <w:rPr>
          <w:rFonts w:ascii="Times New Roman"/>
          <w:b w:val="false"/>
          <w:i w:val="false"/>
          <w:color w:val="000000"/>
          <w:sz w:val="28"/>
        </w:rPr>
        <w:t>№ 10</w:t>
      </w:r>
      <w:r>
        <w:rPr>
          <w:rFonts w:ascii="Times New Roman"/>
          <w:b w:val="false"/>
          <w:i w:val="false"/>
          <w:color w:val="ff0000"/>
          <w:sz w:val="28"/>
        </w:rPr>
        <w:t xml:space="preserve"> шешімімен (01.01.2023 бастап қолданысқа енгізіледі); жаңа редакцияда - Ақтөбе облысы Қобда аудандық мәслихатының 15.06.2023 </w:t>
      </w:r>
      <w:r>
        <w:rPr>
          <w:rFonts w:ascii="Times New Roman"/>
          <w:b w:val="false"/>
          <w:i w:val="false"/>
          <w:color w:val="000000"/>
          <w:sz w:val="28"/>
        </w:rPr>
        <w:t>№ 25</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7-2. 2023 жылға арналған аудандық бюджетте Қазақстан Республикасының Ұлттық қорынан нысаналы трансферт түскені ескерілсін:</w:t>
      </w:r>
    </w:p>
    <w:bookmarkEnd w:id="9"/>
    <w:p>
      <w:pPr>
        <w:spacing w:after="0"/>
        <w:ind w:left="0"/>
        <w:jc w:val="both"/>
      </w:pPr>
      <w:r>
        <w:rPr>
          <w:rFonts w:ascii="Times New Roman"/>
          <w:b w:val="false"/>
          <w:i w:val="false"/>
          <w:color w:val="000000"/>
          <w:sz w:val="28"/>
        </w:rPr>
        <w:t>
      1) халықтың әлеуметтік осал топтары үшін коммуналдық тұрғын үй қорынан тұрғын үй сатып алуға.</w:t>
      </w:r>
    </w:p>
    <w:p>
      <w:pPr>
        <w:spacing w:after="0"/>
        <w:ind w:left="0"/>
        <w:jc w:val="both"/>
      </w:pPr>
      <w:r>
        <w:rPr>
          <w:rFonts w:ascii="Times New Roman"/>
          <w:b w:val="false"/>
          <w:i w:val="false"/>
          <w:color w:val="000000"/>
          <w:sz w:val="28"/>
        </w:rPr>
        <w:t>
      Аталған ағымдағы нысаналы трансферттің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7-2 тармақпен толықтырылды - Ақтөбе облысы Қобда аудандық мәслихатының 27.04.2023 </w:t>
      </w:r>
      <w:r>
        <w:rPr>
          <w:rFonts w:ascii="Times New Roman"/>
          <w:b w:val="false"/>
          <w:i w:val="false"/>
          <w:color w:val="000000"/>
          <w:sz w:val="28"/>
        </w:rPr>
        <w:t>№ 10</w:t>
      </w:r>
      <w:r>
        <w:rPr>
          <w:rFonts w:ascii="Times New Roman"/>
          <w:b w:val="false"/>
          <w:i w:val="false"/>
          <w:color w:val="ff0000"/>
          <w:sz w:val="28"/>
        </w:rPr>
        <w:t xml:space="preserve"> шешімімен (01.01.2023 бастап қолданысқа енгізіледі); жаңа редакцияда - Ақтөбе облысы Қобда аудандық мәслихатының 15.06.2023 </w:t>
      </w:r>
      <w:r>
        <w:rPr>
          <w:rFonts w:ascii="Times New Roman"/>
          <w:b w:val="false"/>
          <w:i w:val="false"/>
          <w:color w:val="000000"/>
          <w:sz w:val="28"/>
        </w:rPr>
        <w:t>№ 25</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8. Ауданның жергілікті атқарушы органының 2023 жылға арналған резерві 100 829,2 мың теңге сомасында бекітілсін.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Ақтөбе облысы Қобда аудандық мәслихатының 30.10.2023 </w:t>
      </w:r>
      <w:r>
        <w:rPr>
          <w:rFonts w:ascii="Times New Roman"/>
          <w:b w:val="false"/>
          <w:i w:val="false"/>
          <w:color w:val="000000"/>
          <w:sz w:val="28"/>
        </w:rPr>
        <w:t>№ 82</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9. Осы шешім 2023 жылғы 1 қаңтардан бастап қолданысқа енгізіледі.</w:t>
      </w:r>
    </w:p>
    <w:bookmarkEnd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Қобда </w:t>
      </w:r>
      <w:r>
        <w:rPr>
          <w:rFonts w:ascii="Times New Roman"/>
          <w:b w:val="false"/>
          <w:i w:val="false"/>
          <w:color w:val="000000"/>
          <w:sz w:val="28"/>
        </w:rPr>
        <w:t xml:space="preserve">аудандық </w:t>
      </w:r>
    </w:p>
    <w:p>
      <w:pPr>
        <w:spacing w:after="0"/>
        <w:ind w:left="0"/>
        <w:jc w:val="both"/>
      </w:pPr>
      <w:r>
        <w:rPr>
          <w:rFonts w:ascii="Times New Roman"/>
          <w:b w:val="false"/>
          <w:i w:val="false"/>
          <w:color w:val="000000"/>
          <w:sz w:val="28"/>
        </w:rPr>
        <w:t xml:space="preserve">мәслихатының хатшысы </w:t>
      </w:r>
      <w:r>
        <w:rPr>
          <w:rFonts w:ascii="Times New Roman"/>
          <w:b/>
          <w:i w:val="false"/>
          <w:color w:val="000000"/>
          <w:sz w:val="28"/>
        </w:rPr>
        <w:t>      Ж. Ергалиев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аудандық мәслихатының </w:t>
            </w:r>
            <w:r>
              <w:br/>
            </w:r>
            <w:r>
              <w:rPr>
                <w:rFonts w:ascii="Times New Roman"/>
                <w:b w:val="false"/>
                <w:i w:val="false"/>
                <w:color w:val="000000"/>
                <w:sz w:val="20"/>
              </w:rPr>
              <w:t xml:space="preserve">2022 жылғы 21 желтоқсандағы </w:t>
            </w:r>
            <w:r>
              <w:br/>
            </w:r>
            <w:r>
              <w:rPr>
                <w:rFonts w:ascii="Times New Roman"/>
                <w:b w:val="false"/>
                <w:i w:val="false"/>
                <w:color w:val="000000"/>
                <w:sz w:val="20"/>
              </w:rPr>
              <w:t>№ 260 шешіміне 1 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2023 жылға арналған Қобда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Қобда аудандық мәслихатының 07.12.2023 </w:t>
      </w:r>
      <w:r>
        <w:rPr>
          <w:rFonts w:ascii="Times New Roman"/>
          <w:b w:val="false"/>
          <w:i w:val="false"/>
          <w:color w:val="ff0000"/>
          <w:sz w:val="28"/>
        </w:rPr>
        <w:t>№ 90</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9214413,6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8146784,6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8146770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9304922,2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3688603,1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3687903,1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3687903,1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тұрғын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аудандық мәслихатының </w:t>
            </w:r>
            <w:r>
              <w:br/>
            </w:r>
            <w:r>
              <w:rPr>
                <w:rFonts w:ascii="Times New Roman"/>
                <w:b w:val="false"/>
                <w:i w:val="false"/>
                <w:color w:val="000000"/>
                <w:sz w:val="20"/>
              </w:rPr>
              <w:t xml:space="preserve">2022 жылғы 21 желтоқсандағы </w:t>
            </w:r>
            <w:r>
              <w:br/>
            </w:r>
            <w:r>
              <w:rPr>
                <w:rFonts w:ascii="Times New Roman"/>
                <w:b w:val="false"/>
                <w:i w:val="false"/>
                <w:color w:val="000000"/>
                <w:sz w:val="20"/>
              </w:rPr>
              <w:t>№ 260 шешіміне 2 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2024 жылға арналған Қобда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bookmarkStart w:name="z14" w:id="12"/>
      <w:r>
        <w:rPr>
          <w:rFonts w:ascii="Times New Roman"/>
          <w:b w:val="false"/>
          <w:i w:val="false"/>
          <w:color w:val="000000"/>
          <w:sz w:val="28"/>
        </w:rPr>
        <w:t xml:space="preserve">
      Қобда аудандық мәслихатының </w:t>
      </w:r>
    </w:p>
    <w:bookmarkEnd w:id="12"/>
    <w:p>
      <w:pPr>
        <w:spacing w:after="0"/>
        <w:ind w:left="0"/>
        <w:jc w:val="both"/>
      </w:pPr>
      <w:r>
        <w:rPr>
          <w:rFonts w:ascii="Times New Roman"/>
          <w:b w:val="false"/>
          <w:i w:val="false"/>
          <w:color w:val="000000"/>
          <w:sz w:val="28"/>
        </w:rPr>
        <w:t xml:space="preserve">2022 жылғы 21 желтоқсандағы </w:t>
      </w:r>
    </w:p>
    <w:p>
      <w:pPr>
        <w:spacing w:after="0"/>
        <w:ind w:left="0"/>
        <w:jc w:val="both"/>
      </w:pPr>
      <w:r>
        <w:rPr>
          <w:rFonts w:ascii="Times New Roman"/>
          <w:b w:val="false"/>
          <w:i w:val="false"/>
          <w:color w:val="000000"/>
          <w:sz w:val="28"/>
        </w:rPr>
        <w:t>№ 260 шешіміне 3 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2025 жылға арналған Қобда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