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3646" w14:textId="dbd3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Жиренқопа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29 036,5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26 714,5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29 579,9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берілген субвенциялар көлемі 23 568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