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745" w14:textId="1e7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Шұбарқұдық ауылдық округ бюджетін бекіту туралы" 2021 жылғы 30 желтоқсандағы № 157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маслихаты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Шұбарқұдық ауылдық округ бюджетін бекіту туралы" 2021 жылғы 30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404 808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344 573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407 267,8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Шұбарқұдық ауылдық округ бюджетінде аудандық бюджеттен 122 630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138 915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баңдарламасы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