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6956d" w14:textId="0f695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 аудандық мәслихатының "2022–2024 жылдарға арналған Саркөл ауылдық округ бюджетін бекіту туралы" 2021 жылғы 30 желтоқсандағы № 154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2022 жылғы 21 маусымдағы № 212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Темір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 аудандық мәслихатының "2022 –2024 жылдарға арналған Саркөл ауылдық округ бюджетін бекіту туралы" 2021 жылғы 30 желтоқсандағы № 154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 – 2024 жылдарға арналған Саркөл ауылдық округ бюджеті осы шешімдегі 1, 2 және 3–қосымшаларға сәйкес, 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84 748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19 554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1800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63 194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35 329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86 423 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-1 675,3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1 675,3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1 675,3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Қазақстан Республикасының "2022–2024 жылдарға арналған республикалық бюджет туралы" Заңының 9–бабына сәйкес белгіленгені ескерілсін және басшылыққа алынсын: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– 60 000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базалық зейнетақы төлемінің ең төмен мөлшері – 19 450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зейнетақының ең төмен мөлшерi – 46 302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жәрдемақыларды және өзге де әлеуметтiк төлемдердi есептеу, сондай –ақ Қазақстан Республикасының заңнамасына сәйкес айыппұл санкцияларын, салықтарды және басқа да төлемдердi қолдану үшiн айлық есептiк көрсеткiш – 3 063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базалық әлеуметтiк төлемдердiң мөлшерлерiн есептеу үшiн ең төмен күнкөрiс деңгейiнiң шамасы – 36 018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базалық зейнетақы төлемінің ең төмен мөлшері – 20 191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зейнетақының ең төмен мөлшерi – 48 032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жәрдемақыларды және өзге де әлеуметтiк төлемдердi есептеу үшiн айлық есептiк көрсеткiш – 3 180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базалық әлеуметтiк төлемдердiң мөлшерлерiн есептеу үшiн ең төмен күнкөрiс деңгейiнiң шамасы – 37 389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5–1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"5–1. 2022 жылы арналған Саркөл ауылдық округ бюджетінде аудандық бюджеттен 26 462 мың теңге сомасында ағымдағы нысаналы трансферттердің түсімдері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аталған сомаларын бөлу Саркөл ауылдық округ әкімінің шешімі негізінде айқындалады.".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1–қосымша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21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154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Саркөл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ауылдарды, кенттерде ауылдық округтерде автомобиль жолдарын күрделі және орташа жөндеу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