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d2e6" w14:textId="4fbd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23 желтоқсандағы № 302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both"/>
      </w:pPr>
      <w:r>
        <w:rPr>
          <w:rFonts w:ascii="Times New Roman"/>
          <w:b w:val="false"/>
          <w:i w:val="false"/>
          <w:color w:val="000000"/>
          <w:sz w:val="28"/>
        </w:rPr>
        <w:t>
      1) кірістер – 13 020 953 мың теңге, оның ішінде:</w:t>
      </w:r>
    </w:p>
    <w:p>
      <w:pPr>
        <w:spacing w:after="0"/>
        <w:ind w:left="0"/>
        <w:jc w:val="both"/>
      </w:pPr>
      <w:r>
        <w:rPr>
          <w:rFonts w:ascii="Times New Roman"/>
          <w:b w:val="false"/>
          <w:i w:val="false"/>
          <w:color w:val="000000"/>
          <w:sz w:val="28"/>
        </w:rPr>
        <w:t>
      салықтық түсімдер – 9 963 348 мың теңге;</w:t>
      </w:r>
    </w:p>
    <w:p>
      <w:pPr>
        <w:spacing w:after="0"/>
        <w:ind w:left="0"/>
        <w:jc w:val="both"/>
      </w:pPr>
      <w:r>
        <w:rPr>
          <w:rFonts w:ascii="Times New Roman"/>
          <w:b w:val="false"/>
          <w:i w:val="false"/>
          <w:color w:val="000000"/>
          <w:sz w:val="28"/>
        </w:rPr>
        <w:t>
      салықтық емес түсімдер – 95 402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түсімі – 2 959 203 мың теңге;</w:t>
      </w:r>
    </w:p>
    <w:p>
      <w:pPr>
        <w:spacing w:after="0"/>
        <w:ind w:left="0"/>
        <w:jc w:val="both"/>
      </w:pPr>
      <w:r>
        <w:rPr>
          <w:rFonts w:ascii="Times New Roman"/>
          <w:b w:val="false"/>
          <w:i w:val="false"/>
          <w:color w:val="000000"/>
          <w:sz w:val="28"/>
        </w:rPr>
        <w:t>
      2) шығындар – 14 562 717,9 мың теңге;</w:t>
      </w:r>
    </w:p>
    <w:p>
      <w:pPr>
        <w:spacing w:after="0"/>
        <w:ind w:left="0"/>
        <w:jc w:val="both"/>
      </w:pPr>
      <w:r>
        <w:rPr>
          <w:rFonts w:ascii="Times New Roman"/>
          <w:b w:val="false"/>
          <w:i w:val="false"/>
          <w:color w:val="000000"/>
          <w:sz w:val="28"/>
        </w:rPr>
        <w:t>
      3) таза бюджеттік кредиттеу – 169 705 мың теңге, оның ішінде:</w:t>
      </w:r>
    </w:p>
    <w:p>
      <w:pPr>
        <w:spacing w:after="0"/>
        <w:ind w:left="0"/>
        <w:jc w:val="both"/>
      </w:pPr>
      <w:r>
        <w:rPr>
          <w:rFonts w:ascii="Times New Roman"/>
          <w:b w:val="false"/>
          <w:i w:val="false"/>
          <w:color w:val="000000"/>
          <w:sz w:val="28"/>
        </w:rPr>
        <w:t>
      бюджеттік кредиттер – 195 009 мың теңге;</w:t>
      </w:r>
    </w:p>
    <w:p>
      <w:pPr>
        <w:spacing w:after="0"/>
        <w:ind w:left="0"/>
        <w:jc w:val="both"/>
      </w:pPr>
      <w:r>
        <w:rPr>
          <w:rFonts w:ascii="Times New Roman"/>
          <w:b w:val="false"/>
          <w:i w:val="false"/>
          <w:color w:val="000000"/>
          <w:sz w:val="28"/>
        </w:rPr>
        <w:t>
      бюджеттік кредиттерді өтеу – 25 304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-1 711 469,9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1 711 469,9 мың теңге, оның ішінде:</w:t>
      </w:r>
    </w:p>
    <w:p>
      <w:pPr>
        <w:spacing w:after="0"/>
        <w:ind w:left="0"/>
        <w:jc w:val="both"/>
      </w:pPr>
      <w:r>
        <w:rPr>
          <w:rFonts w:ascii="Times New Roman"/>
          <w:b w:val="false"/>
          <w:i w:val="false"/>
          <w:color w:val="000000"/>
          <w:sz w:val="28"/>
        </w:rPr>
        <w:t>
      қарыздар түсімі – 77 111 мың теңге;</w:t>
      </w:r>
    </w:p>
    <w:p>
      <w:pPr>
        <w:spacing w:after="0"/>
        <w:ind w:left="0"/>
        <w:jc w:val="both"/>
      </w:pPr>
      <w:r>
        <w:rPr>
          <w:rFonts w:ascii="Times New Roman"/>
          <w:b w:val="false"/>
          <w:i w:val="false"/>
          <w:color w:val="000000"/>
          <w:sz w:val="28"/>
        </w:rPr>
        <w:t>
      қарыздарды өтеу – 25 304 мың теңге;</w:t>
      </w:r>
    </w:p>
    <w:p>
      <w:pPr>
        <w:spacing w:after="0"/>
        <w:ind w:left="0"/>
        <w:jc w:val="both"/>
      </w:pPr>
      <w:r>
        <w:rPr>
          <w:rFonts w:ascii="Times New Roman"/>
          <w:b w:val="false"/>
          <w:i w:val="false"/>
          <w:color w:val="000000"/>
          <w:sz w:val="28"/>
        </w:rPr>
        <w:t>
      бюджет қаражатының пайдаланылатын қалдықтары – 1 659 662,9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15.12.2023 </w:t>
      </w:r>
      <w:r>
        <w:rPr>
          <w:rFonts w:ascii="Times New Roman"/>
          <w:b w:val="false"/>
          <w:i w:val="false"/>
          <w:color w:val="000000"/>
          <w:sz w:val="28"/>
        </w:rPr>
        <w:t>№ 96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p>
      <w:pPr>
        <w:spacing w:after="0"/>
        <w:ind w:left="0"/>
        <w:jc w:val="both"/>
      </w:pPr>
      <w:r>
        <w:rPr>
          <w:rFonts w:ascii="Times New Roman"/>
          <w:b w:val="false"/>
          <w:i w:val="false"/>
          <w:color w:val="000000"/>
          <w:sz w:val="28"/>
        </w:rPr>
        <w:t>
      шетелдіктер үшін туристік жарналар;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жалға беру құқығын сатқаны үшін төлемақы.</w:t>
      </w:r>
    </w:p>
    <w:p>
      <w:pPr>
        <w:spacing w:after="0"/>
        <w:ind w:left="0"/>
        <w:jc w:val="both"/>
      </w:pPr>
      <w:r>
        <w:rPr>
          <w:rFonts w:ascii="Times New Roman"/>
          <w:b w:val="false"/>
          <w:i w:val="false"/>
          <w:color w:val="000000"/>
          <w:sz w:val="28"/>
        </w:rPr>
        <w:t>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Ақтөбе облысы Хромтау аудандық мәслихатының 14.07.2023 </w:t>
      </w:r>
      <w:r>
        <w:rPr>
          <w:rFonts w:ascii="Times New Roman"/>
          <w:b w:val="false"/>
          <w:i w:val="false"/>
          <w:color w:val="000000"/>
          <w:sz w:val="28"/>
        </w:rPr>
        <w:t>№ 39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зейнетақының ең төмен мөлшері – 53 076 мың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40 567 теңге.</w:t>
      </w:r>
    </w:p>
    <w:bookmarkStart w:name="z6" w:id="4"/>
    <w:p>
      <w:pPr>
        <w:spacing w:after="0"/>
        <w:ind w:left="0"/>
        <w:jc w:val="both"/>
      </w:pPr>
      <w:r>
        <w:rPr>
          <w:rFonts w:ascii="Times New Roman"/>
          <w:b w:val="false"/>
          <w:i w:val="false"/>
          <w:color w:val="000000"/>
          <w:sz w:val="28"/>
        </w:rPr>
        <w:t>
      4. 2023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көзінен кірістерге салынатын жеке табыс салығы бойынша 50 пайыз;</w:t>
      </w:r>
    </w:p>
    <w:p>
      <w:pPr>
        <w:spacing w:after="0"/>
        <w:ind w:left="0"/>
        <w:jc w:val="both"/>
      </w:pPr>
      <w:r>
        <w:rPr>
          <w:rFonts w:ascii="Times New Roman"/>
          <w:b w:val="false"/>
          <w:i w:val="false"/>
          <w:color w:val="000000"/>
          <w:sz w:val="28"/>
        </w:rPr>
        <w:t>
      2) әлеуметтік салық бойынша 55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Хромтау аудандық мәслихатының 14.07.2023 </w:t>
      </w:r>
      <w:r>
        <w:rPr>
          <w:rFonts w:ascii="Times New Roman"/>
          <w:b w:val="false"/>
          <w:i w:val="false"/>
          <w:color w:val="000000"/>
          <w:sz w:val="28"/>
        </w:rPr>
        <w:t>№ 39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2023 жылға арналған аудандық бюджеттен облыстық бюджетке бюджеттік алып қоюлар 4 727 186 мың теңге көлемінде ескерілсін.</w:t>
      </w:r>
    </w:p>
    <w:bookmarkEnd w:id="5"/>
    <w:bookmarkStart w:name="z8" w:id="6"/>
    <w:p>
      <w:pPr>
        <w:spacing w:after="0"/>
        <w:ind w:left="0"/>
        <w:jc w:val="both"/>
      </w:pPr>
      <w:r>
        <w:rPr>
          <w:rFonts w:ascii="Times New Roman"/>
          <w:b w:val="false"/>
          <w:i w:val="false"/>
          <w:color w:val="000000"/>
          <w:sz w:val="28"/>
        </w:rPr>
        <w:t>
      6. 2023 жылға арналған аудандық бюджетте аудандық бюджеттен аудандық манызы бар қала, ауыл, ауылдық округтер бюджеттеріне берілетін субвенциялар 765 295 мың теңге сомасында ескерілсін.</w:t>
      </w:r>
    </w:p>
    <w:bookmarkEnd w:id="6"/>
    <w:bookmarkStart w:name="z9" w:id="7"/>
    <w:p>
      <w:pPr>
        <w:spacing w:after="0"/>
        <w:ind w:left="0"/>
        <w:jc w:val="both"/>
      </w:pPr>
      <w:r>
        <w:rPr>
          <w:rFonts w:ascii="Times New Roman"/>
          <w:b w:val="false"/>
          <w:i w:val="false"/>
          <w:color w:val="000000"/>
          <w:sz w:val="28"/>
        </w:rPr>
        <w:t>
      7. 2023 жылға арналған аудандық бюджетте Ұлттық қордан және республикалық бюджеттен ағымдағы нысаналы трансферттер және даму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 көлік инфрақұрылымының басым жобаларын қаржыландыруға;</w:t>
      </w:r>
    </w:p>
    <w:p>
      <w:pPr>
        <w:spacing w:after="0"/>
        <w:ind w:left="0"/>
        <w:jc w:val="both"/>
      </w:pPr>
      <w:r>
        <w:rPr>
          <w:rFonts w:ascii="Times New Roman"/>
          <w:b w:val="false"/>
          <w:i w:val="false"/>
          <w:color w:val="000000"/>
          <w:sz w:val="28"/>
        </w:rPr>
        <w:t>
      9)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10)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2023 жылға арналған аудандық бюджетке республикалық бюджеттен кредиттер түскені ескерілсін:</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2023 жылға арналған аудандық бюджетте облыстық бюджеттен ағымдағы нысаналы трансферттер және даму трансферттері түскені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қосалқы компенсаторлық құралдарға;</w:t>
      </w:r>
    </w:p>
    <w:p>
      <w:pPr>
        <w:spacing w:after="0"/>
        <w:ind w:left="0"/>
        <w:jc w:val="both"/>
      </w:pPr>
      <w:r>
        <w:rPr>
          <w:rFonts w:ascii="Times New Roman"/>
          <w:b w:val="false"/>
          <w:i w:val="false"/>
          <w:color w:val="000000"/>
          <w:sz w:val="28"/>
        </w:rPr>
        <w:t>
      5) арнаулы жүріп-тұру құралдарына;</w:t>
      </w:r>
    </w:p>
    <w:p>
      <w:pPr>
        <w:spacing w:after="0"/>
        <w:ind w:left="0"/>
        <w:jc w:val="both"/>
      </w:pPr>
      <w:r>
        <w:rPr>
          <w:rFonts w:ascii="Times New Roman"/>
          <w:b w:val="false"/>
          <w:i w:val="false"/>
          <w:color w:val="000000"/>
          <w:sz w:val="28"/>
        </w:rPr>
        <w:t>
      6) протездік-ортопедиялық құралдарға;</w:t>
      </w:r>
    </w:p>
    <w:p>
      <w:pPr>
        <w:spacing w:after="0"/>
        <w:ind w:left="0"/>
        <w:jc w:val="both"/>
      </w:pPr>
      <w:r>
        <w:rPr>
          <w:rFonts w:ascii="Times New Roman"/>
          <w:b w:val="false"/>
          <w:i w:val="false"/>
          <w:color w:val="000000"/>
          <w:sz w:val="28"/>
        </w:rPr>
        <w:t xml:space="preserve">
      7)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8)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9)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10)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Ауданның жергілікті атқарушы органының 2023 жылға арналған резерві 105 000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2023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23 желтоқсандағы № 302 шешіміне 1 қосымша</w:t>
            </w:r>
          </w:p>
        </w:tc>
      </w:tr>
    </w:tbl>
    <w:p>
      <w:pPr>
        <w:spacing w:after="0"/>
        <w:ind w:left="0"/>
        <w:jc w:val="left"/>
      </w:pPr>
      <w:r>
        <w:rPr>
          <w:rFonts w:ascii="Times New Roman"/>
          <w:b/>
          <w:i w:val="false"/>
          <w:color w:val="000000"/>
        </w:rPr>
        <w:t xml:space="preserve"> 2023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15.12.2023 </w:t>
      </w:r>
      <w:r>
        <w:rPr>
          <w:rFonts w:ascii="Times New Roman"/>
          <w:b w:val="false"/>
          <w:i w:val="false"/>
          <w:color w:val="ff0000"/>
          <w:sz w:val="28"/>
        </w:rPr>
        <w:t>№ 96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14 562 717,9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- 1 711 469,9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2022 жылғы 23 желтоқсандағы № 302 шешіміне 2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2022 жылғы 23 желтоқсандағы № 302 шешіміне 3 қосымша</w:t>
            </w:r>
          </w:p>
        </w:tc>
      </w:tr>
    </w:tbl>
    <w:p>
      <w:pPr>
        <w:spacing w:after="0"/>
        <w:ind w:left="0"/>
        <w:jc w:val="left"/>
      </w:pPr>
      <w:r>
        <w:rPr>
          <w:rFonts w:ascii="Times New Roman"/>
          <w:b/>
          <w:i w:val="false"/>
          <w:color w:val="000000"/>
        </w:rPr>
        <w:t xml:space="preserve"> 2025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