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3049" w14:textId="5c03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162 "2022-2024 жылдарға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17 қарашадағы № 318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162 "2022-2024 жылдарға арналған Қауылжыр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Қауылжыр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58427,0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51336,0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59547,4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- 1120,4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- 1120,4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"3740,0" сандары "5865,0"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Қауылжыр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17 қарашадағы № 318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