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bf55" w14:textId="eb9b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Бозой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29 желтоқсандағы № 350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Бозой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58531,3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30810,0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–26632,3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61760,2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- 3228,9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3228,9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3228,9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аудандық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Бозой ауылдық округ бюджетінің кірісіне мыналар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кірістер,оның ішінде аудандық маңызы бар қаланың,ауылдың,кенттің,ауылдық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қала,ауыл,кент,ауылдық округ бюджеттерінен қаржыландырылатын мемлекеттік мекемелерге бекітілген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сату, оның ішінде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 емес активтерді сату, оның ішінде жер учаскелерін жалдау құқығын сатқаны үшін төлемақы.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жылдың 1 қаңтарынан бастап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- 40 567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Бозой ауылдық округ бюджетіне аудандық бюджеттен 26632,3 мың теңге сомасында ағымдағы нысаналы трансферт түскені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Бозой ауылдық округі әкімі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Ақтөбе облысы Шалқар аудандық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 жылға арналған Бозой ауылдық округ бюджетін атқару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Бозой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Бозой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Бозой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350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Бозой ауылдық округ бюджетін атқару процесінде секвестрлеуге жатпайтын жергілікті бюджеттік бағдарламалардың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