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16aa" w14:textId="95b1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2021 жылғы 24 желтоқсандағы № 13-57 "Балқаш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2022 жылғы 2 желтоқсандағы № 27-104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Балқаш аудандық маслихаты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"Балқаш ауданының 2022-2024 жылдарға арналған бюджеті туралы" 2021 жылғы 24 желтоқсандағы № 13-57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26318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аудандық бюджеті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 923417мың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203 378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19 167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8 478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6 692 394мың теңге;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888 676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трансферттері 1 544 303 мыңге;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4 259 415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6 915 169мың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37 051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82700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41 461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41239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41239 мың теңге."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2022 жылдың 1 қаңтарынан бастап қолданысқа енгiзiледі.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2022 жылғы 02 желтоқсан № 27-104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2021 жылғы 24 желтоқсандағы № 13-57 шешіміне 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көлігі,автомобиль жолдары және тұрғын үй инспекциясы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жұйесінің жұмыс істеу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Ауыл-Ел бесігі жобасы шеңберде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трансфеттер есебінен республикалық бюджеттен бөлінген пайдаланылмаған (түгел пайдаланылмаған) нысаналы трансферттердің сомасын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